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E89" w14:textId="572A0C7C" w:rsidR="0078765C" w:rsidRPr="00215B4C" w:rsidRDefault="0078765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proofErr w:type="spellStart"/>
      <w:r w:rsidR="00E925EF">
        <w:rPr>
          <w:rFonts w:ascii="Comic Sans MS" w:hAnsi="Comic Sans MS" w:cs="Arial"/>
          <w:sz w:val="24"/>
          <w:szCs w:val="24"/>
          <w:u w:val="single"/>
          <w:lang w:bidi="he-IL"/>
        </w:rPr>
        <w:t>Vay</w:t>
      </w:r>
      <w:r w:rsidR="00845E8E">
        <w:rPr>
          <w:rFonts w:ascii="Comic Sans MS" w:hAnsi="Comic Sans MS" w:cs="Arial"/>
          <w:sz w:val="24"/>
          <w:szCs w:val="24"/>
          <w:u w:val="single"/>
          <w:lang w:bidi="he-IL"/>
        </w:rPr>
        <w:t>ishlach</w:t>
      </w:r>
      <w:proofErr w:type="spellEnd"/>
    </w:p>
    <w:p w14:paraId="51E65985" w14:textId="6EA47745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36809471" w14:textId="77777777" w:rsidR="003E786E" w:rsidRDefault="003E786E" w:rsidP="00570533">
      <w:pPr>
        <w:rPr>
          <w:rFonts w:ascii="Comic Sans MS" w:hAnsi="Comic Sans MS"/>
          <w:b/>
          <w:sz w:val="24"/>
          <w:szCs w:val="24"/>
        </w:rPr>
      </w:pPr>
    </w:p>
    <w:p w14:paraId="05EC437E" w14:textId="5F8D544B" w:rsidR="008A2B3F" w:rsidRDefault="008A2B3F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 w:cs="Arial"/>
          <w:b/>
          <w:bCs/>
          <w:color w:val="000000"/>
          <w:sz w:val="24"/>
          <w:szCs w:val="24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</w:rPr>
        <w:t>It’s the effort that counts</w:t>
      </w:r>
    </w:p>
    <w:p w14:paraId="4BE7A520" w14:textId="10B69B56" w:rsidR="008A2B3F" w:rsidRDefault="008A2B3F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53E5D997" w14:textId="404DB5AF" w:rsidR="008A2B3F" w:rsidRPr="00677C49" w:rsidRDefault="008A2B3F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color w:val="000000"/>
          <w:u w:val="single"/>
        </w:rPr>
      </w:pPr>
      <w:r w:rsidRPr="00677C49">
        <w:rPr>
          <w:rFonts w:ascii="Comic Sans MS" w:hAnsi="Comic Sans MS" w:cs="Arial"/>
          <w:color w:val="000000"/>
          <w:sz w:val="22"/>
          <w:szCs w:val="22"/>
        </w:rPr>
        <w:t xml:space="preserve">Yaakov </w:t>
      </w:r>
      <w:proofErr w:type="spellStart"/>
      <w:r w:rsidRPr="00677C49">
        <w:rPr>
          <w:rFonts w:ascii="Comic Sans MS" w:hAnsi="Comic Sans MS" w:cs="Arial"/>
          <w:color w:val="000000"/>
          <w:sz w:val="22"/>
          <w:szCs w:val="22"/>
        </w:rPr>
        <w:t>Ovinu</w:t>
      </w:r>
      <w:proofErr w:type="spellEnd"/>
      <w:r w:rsidRPr="00677C49">
        <w:rPr>
          <w:rFonts w:ascii="Comic Sans MS" w:hAnsi="Comic Sans MS" w:cs="Arial"/>
          <w:color w:val="000000"/>
          <w:sz w:val="22"/>
          <w:szCs w:val="22"/>
        </w:rPr>
        <w:t xml:space="preserve"> has his name changed in this week’s parsha. As the possuk says:</w:t>
      </w:r>
    </w:p>
    <w:p w14:paraId="003FDFBB" w14:textId="77777777" w:rsidR="008A2B3F" w:rsidRPr="008A2B3F" w:rsidRDefault="008A2B3F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color w:val="000000"/>
          <w:sz w:val="22"/>
          <w:szCs w:val="22"/>
          <w:u w:val="single"/>
          <w:rtl/>
        </w:rPr>
      </w:pPr>
    </w:p>
    <w:p w14:paraId="36094C5A" w14:textId="5673D73B" w:rsidR="008A2B3F" w:rsidRDefault="008A2B3F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523427">
        <w:rPr>
          <w:rFonts w:ascii="Arial" w:hAnsi="Arial" w:cs="Arial"/>
          <w:color w:val="000000"/>
          <w:sz w:val="22"/>
          <w:szCs w:val="22"/>
          <w:rtl/>
        </w:rPr>
        <w:t>וַיֹּאמֶר לֹא יַעֲקֹב יֵאָמֵר עוֹד שִׁמְךָ</w:t>
      </w:r>
      <w:r w:rsidRPr="00523427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523427">
        <w:rPr>
          <w:rFonts w:ascii="Arial" w:hAnsi="Arial" w:cs="Arial"/>
          <w:color w:val="000000"/>
          <w:sz w:val="22"/>
          <w:szCs w:val="22"/>
          <w:rtl/>
        </w:rPr>
        <w:t>כִּי אִם</w:t>
      </w:r>
      <w:r w:rsidRPr="00523427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523427">
        <w:rPr>
          <w:rFonts w:ascii="Arial" w:hAnsi="Arial" w:cs="Arial"/>
          <w:color w:val="000000"/>
          <w:sz w:val="22"/>
          <w:szCs w:val="22"/>
          <w:rtl/>
        </w:rPr>
        <w:t>יִשְׂרָאֵל</w:t>
      </w:r>
      <w:r>
        <w:rPr>
          <w:rFonts w:ascii="Arial" w:hAnsi="Arial" w:cs="Arial" w:hint="cs"/>
          <w:color w:val="000000"/>
          <w:sz w:val="22"/>
          <w:szCs w:val="22"/>
          <w:rtl/>
        </w:rPr>
        <w:t>,</w:t>
      </w:r>
      <w:r w:rsidRPr="00523427">
        <w:rPr>
          <w:rFonts w:ascii="Arial" w:hAnsi="Arial" w:cs="Arial"/>
          <w:color w:val="000000"/>
          <w:sz w:val="22"/>
          <w:szCs w:val="22"/>
          <w:rtl/>
        </w:rPr>
        <w:t>  כִּי</w:t>
      </w:r>
      <w:r w:rsidRPr="00523427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523427">
        <w:rPr>
          <w:rFonts w:ascii="Arial" w:hAnsi="Arial" w:cs="Arial"/>
          <w:color w:val="000000"/>
          <w:sz w:val="22"/>
          <w:szCs w:val="22"/>
          <w:rtl/>
        </w:rPr>
        <w:t>שָׂרִיתָ עִם</w:t>
      </w:r>
      <w:r w:rsidRPr="00523427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523427">
        <w:rPr>
          <w:rFonts w:ascii="Arial" w:hAnsi="Arial" w:cs="Arial"/>
          <w:color w:val="000000"/>
          <w:sz w:val="22"/>
          <w:szCs w:val="22"/>
          <w:rtl/>
        </w:rPr>
        <w:t>אֱלֹ</w:t>
      </w:r>
      <w:r>
        <w:rPr>
          <w:rFonts w:ascii="Arial" w:hAnsi="Arial" w:cs="Arial" w:hint="cs"/>
          <w:color w:val="000000"/>
          <w:sz w:val="22"/>
          <w:szCs w:val="22"/>
          <w:rtl/>
        </w:rPr>
        <w:t>ק</w:t>
      </w:r>
      <w:r w:rsidRPr="00523427">
        <w:rPr>
          <w:rFonts w:ascii="Arial" w:hAnsi="Arial" w:cs="Arial"/>
          <w:color w:val="000000"/>
          <w:sz w:val="22"/>
          <w:szCs w:val="22"/>
          <w:rtl/>
        </w:rPr>
        <w:t>ִים וְעִם</w:t>
      </w:r>
      <w:r w:rsidRPr="00523427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523427">
        <w:rPr>
          <w:rFonts w:ascii="Arial" w:hAnsi="Arial" w:cs="Arial"/>
          <w:color w:val="000000"/>
          <w:sz w:val="22"/>
          <w:szCs w:val="22"/>
          <w:rtl/>
        </w:rPr>
        <w:t>אֲנָשִׁים, וַתּוּכָל.</w:t>
      </w:r>
    </w:p>
    <w:p w14:paraId="33AE95D3" w14:textId="4BB6833D" w:rsidR="008A2B3F" w:rsidRDefault="008A2B3F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6516194" w14:textId="77777777" w:rsidR="008A2B3F" w:rsidRDefault="008A2B3F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center"/>
        <w:rPr>
          <w:rFonts w:ascii="Comic Sans MS" w:hAnsi="Comic Sans MS" w:cs="Arial"/>
          <w:color w:val="000000"/>
          <w:shd w:val="clear" w:color="auto" w:fill="FFFFFF"/>
        </w:rPr>
      </w:pPr>
      <w:r w:rsidRPr="008A2B3F">
        <w:rPr>
          <w:rFonts w:ascii="Comic Sans MS" w:hAnsi="Comic Sans MS" w:cs="Arial"/>
          <w:color w:val="000000"/>
          <w:shd w:val="clear" w:color="auto" w:fill="FFFFFF"/>
        </w:rPr>
        <w:t xml:space="preserve">And he said, "Your name </w:t>
      </w:r>
      <w:r>
        <w:rPr>
          <w:rFonts w:ascii="Comic Sans MS" w:hAnsi="Comic Sans MS" w:cs="Arial"/>
          <w:color w:val="000000"/>
          <w:shd w:val="clear" w:color="auto" w:fill="FFFFFF"/>
        </w:rPr>
        <w:t>wi</w:t>
      </w:r>
      <w:r w:rsidRPr="008A2B3F">
        <w:rPr>
          <w:rFonts w:ascii="Comic Sans MS" w:hAnsi="Comic Sans MS" w:cs="Arial"/>
          <w:color w:val="000000"/>
          <w:shd w:val="clear" w:color="auto" w:fill="FFFFFF"/>
        </w:rPr>
        <w:t xml:space="preserve">ll no longer be called </w:t>
      </w:r>
      <w:r>
        <w:rPr>
          <w:rFonts w:ascii="Comic Sans MS" w:hAnsi="Comic Sans MS" w:cs="Arial"/>
          <w:color w:val="000000"/>
          <w:shd w:val="clear" w:color="auto" w:fill="FFFFFF"/>
        </w:rPr>
        <w:t>Ya</w:t>
      </w:r>
      <w:r w:rsidRPr="008A2B3F">
        <w:rPr>
          <w:rFonts w:ascii="Comic Sans MS" w:hAnsi="Comic Sans MS" w:cs="Arial"/>
          <w:color w:val="000000"/>
          <w:shd w:val="clear" w:color="auto" w:fill="FFFFFF"/>
        </w:rPr>
        <w:t>a</w:t>
      </w:r>
      <w:r>
        <w:rPr>
          <w:rFonts w:ascii="Comic Sans MS" w:hAnsi="Comic Sans MS" w:cs="Arial"/>
          <w:color w:val="000000"/>
          <w:shd w:val="clear" w:color="auto" w:fill="FFFFFF"/>
        </w:rPr>
        <w:t>k</w:t>
      </w:r>
      <w:r w:rsidRPr="008A2B3F">
        <w:rPr>
          <w:rFonts w:ascii="Comic Sans MS" w:hAnsi="Comic Sans MS" w:cs="Arial"/>
          <w:color w:val="000000"/>
          <w:shd w:val="clear" w:color="auto" w:fill="FFFFFF"/>
        </w:rPr>
        <w:t>o</w:t>
      </w:r>
      <w:r>
        <w:rPr>
          <w:rFonts w:ascii="Comic Sans MS" w:hAnsi="Comic Sans MS" w:cs="Arial"/>
          <w:color w:val="000000"/>
          <w:shd w:val="clear" w:color="auto" w:fill="FFFFFF"/>
        </w:rPr>
        <w:t>v</w:t>
      </w:r>
      <w:r w:rsidRPr="008A2B3F">
        <w:rPr>
          <w:rFonts w:ascii="Comic Sans MS" w:hAnsi="Comic Sans MS" w:cs="Arial"/>
          <w:color w:val="000000"/>
          <w:shd w:val="clear" w:color="auto" w:fill="FFFFFF"/>
        </w:rPr>
        <w:t xml:space="preserve">, but </w:t>
      </w:r>
      <w:r>
        <w:rPr>
          <w:rFonts w:ascii="Comic Sans MS" w:hAnsi="Comic Sans MS" w:cs="Arial"/>
          <w:color w:val="000000"/>
          <w:shd w:val="clear" w:color="auto" w:fill="FFFFFF"/>
        </w:rPr>
        <w:t>Yi</w:t>
      </w:r>
      <w:r w:rsidRPr="008A2B3F">
        <w:rPr>
          <w:rFonts w:ascii="Comic Sans MS" w:hAnsi="Comic Sans MS" w:cs="Arial"/>
          <w:color w:val="000000"/>
          <w:shd w:val="clear" w:color="auto" w:fill="FFFFFF"/>
        </w:rPr>
        <w:t>sr</w:t>
      </w:r>
      <w:r>
        <w:rPr>
          <w:rFonts w:ascii="Comic Sans MS" w:hAnsi="Comic Sans MS" w:cs="Arial"/>
          <w:color w:val="000000"/>
          <w:shd w:val="clear" w:color="auto" w:fill="FFFFFF"/>
        </w:rPr>
        <w:t>o</w:t>
      </w:r>
      <w:r w:rsidRPr="008A2B3F">
        <w:rPr>
          <w:rFonts w:ascii="Comic Sans MS" w:hAnsi="Comic Sans MS" w:cs="Arial"/>
          <w:color w:val="000000"/>
          <w:shd w:val="clear" w:color="auto" w:fill="FFFFFF"/>
        </w:rPr>
        <w:t xml:space="preserve">el, </w:t>
      </w:r>
    </w:p>
    <w:p w14:paraId="0FF99ED8" w14:textId="4E0D19A2" w:rsidR="008A2B3F" w:rsidRPr="008A2B3F" w:rsidRDefault="008A2B3F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center"/>
        <w:rPr>
          <w:rFonts w:ascii="Comic Sans MS" w:hAnsi="Comic Sans MS" w:cs="Arial"/>
          <w:color w:val="000000"/>
          <w:sz w:val="16"/>
          <w:szCs w:val="16"/>
        </w:rPr>
      </w:pPr>
      <w:r w:rsidRPr="008A2B3F">
        <w:rPr>
          <w:rFonts w:ascii="Comic Sans MS" w:hAnsi="Comic Sans MS" w:cs="Arial"/>
          <w:color w:val="000000"/>
          <w:shd w:val="clear" w:color="auto" w:fill="FFFFFF"/>
        </w:rPr>
        <w:t xml:space="preserve">because you </w:t>
      </w:r>
      <w:r>
        <w:rPr>
          <w:rFonts w:ascii="Comic Sans MS" w:hAnsi="Comic Sans MS" w:cs="Arial"/>
          <w:color w:val="000000"/>
          <w:shd w:val="clear" w:color="auto" w:fill="FFFFFF"/>
        </w:rPr>
        <w:t>battled</w:t>
      </w:r>
      <w:r w:rsidRPr="008A2B3F">
        <w:rPr>
          <w:rFonts w:ascii="Comic Sans MS" w:hAnsi="Comic Sans MS" w:cs="Arial"/>
          <w:color w:val="000000"/>
          <w:shd w:val="clear" w:color="auto" w:fill="FFFFFF"/>
        </w:rPr>
        <w:t xml:space="preserve"> with [an angel of] G</w:t>
      </w:r>
      <w:r>
        <w:rPr>
          <w:rFonts w:ascii="Comic Sans MS" w:hAnsi="Comic Sans MS" w:cs="Arial"/>
          <w:color w:val="000000"/>
          <w:shd w:val="clear" w:color="auto" w:fill="FFFFFF"/>
        </w:rPr>
        <w:t>-</w:t>
      </w:r>
      <w:r w:rsidRPr="008A2B3F">
        <w:rPr>
          <w:rFonts w:ascii="Comic Sans MS" w:hAnsi="Comic Sans MS" w:cs="Arial"/>
          <w:color w:val="000000"/>
          <w:shd w:val="clear" w:color="auto" w:fill="FFFFFF"/>
        </w:rPr>
        <w:t>d and with men, and you have prevailed."</w:t>
      </w:r>
      <w:r>
        <w:rPr>
          <w:rFonts w:ascii="Comic Sans MS" w:hAnsi="Comic Sans MS" w:cs="Arial"/>
          <w:color w:val="000000"/>
          <w:shd w:val="clear" w:color="auto" w:fill="FFFFFF"/>
        </w:rPr>
        <w:t xml:space="preserve"> (</w:t>
      </w:r>
      <w:proofErr w:type="spellStart"/>
      <w:r>
        <w:rPr>
          <w:rFonts w:ascii="Comic Sans MS" w:hAnsi="Comic Sans MS" w:cs="Arial"/>
          <w:color w:val="000000"/>
          <w:shd w:val="clear" w:color="auto" w:fill="FFFFFF"/>
        </w:rPr>
        <w:t>Bereishis</w:t>
      </w:r>
      <w:proofErr w:type="spellEnd"/>
      <w:r>
        <w:rPr>
          <w:rFonts w:ascii="Comic Sans MS" w:hAnsi="Comic Sans MS" w:cs="Arial"/>
          <w:color w:val="000000"/>
          <w:shd w:val="clear" w:color="auto" w:fill="FFFFFF"/>
        </w:rPr>
        <w:t xml:space="preserve"> 32,29)</w:t>
      </w:r>
    </w:p>
    <w:p w14:paraId="7F99D655" w14:textId="679D364A" w:rsidR="008A2B3F" w:rsidRDefault="008A2B3F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6F6F2F5B" w14:textId="44232B59" w:rsidR="00570533" w:rsidRDefault="008A2B3F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4"/>
          <w:szCs w:val="24"/>
        </w:rPr>
      </w:pPr>
      <w:r w:rsidRPr="008A2B3F">
        <w:rPr>
          <w:rFonts w:ascii="Comic Sans MS" w:hAnsi="Comic Sans MS" w:cs="Arial"/>
          <w:color w:val="000000"/>
          <w:sz w:val="22"/>
          <w:szCs w:val="22"/>
        </w:rPr>
        <w:t>As a result, until today, we proudly bear the name Yisroel. The trouble is, we are all familiar with this episode and with this concept</w:t>
      </w:r>
      <w:r w:rsidR="008B525B">
        <w:rPr>
          <w:rFonts w:ascii="Comic Sans MS" w:hAnsi="Comic Sans MS" w:cs="Arial"/>
          <w:color w:val="000000"/>
          <w:sz w:val="22"/>
          <w:szCs w:val="22"/>
        </w:rPr>
        <w:t xml:space="preserve"> and nod knowingly</w:t>
      </w:r>
      <w:r w:rsidRPr="008A2B3F">
        <w:rPr>
          <w:rFonts w:ascii="Comic Sans MS" w:hAnsi="Comic Sans MS" w:cs="Arial"/>
          <w:color w:val="000000"/>
          <w:sz w:val="22"/>
          <w:szCs w:val="22"/>
        </w:rPr>
        <w:t>. Imagine a non-Jewish</w:t>
      </w:r>
      <w:r w:rsidR="007D1E37">
        <w:rPr>
          <w:rFonts w:ascii="Comic Sans MS" w:hAnsi="Comic Sans MS" w:cs="Arial"/>
          <w:color w:val="000000"/>
          <w:sz w:val="22"/>
          <w:szCs w:val="22"/>
        </w:rPr>
        <w:t xml:space="preserve"> or non-religious</w:t>
      </w:r>
      <w:r>
        <w:rPr>
          <w:rFonts w:ascii="Comic Sans MS" w:hAnsi="Comic Sans MS" w:cs="Arial"/>
          <w:color w:val="000000"/>
          <w:sz w:val="22"/>
          <w:szCs w:val="22"/>
        </w:rPr>
        <w:t xml:space="preserve"> colleague approaches you at work and asks you: “Tell me, where does the name Israel come from?”</w:t>
      </w:r>
    </w:p>
    <w:p w14:paraId="0C739FFC" w14:textId="77777777" w:rsidR="00570533" w:rsidRPr="007D1E37" w:rsidRDefault="00570533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4"/>
          <w:szCs w:val="24"/>
        </w:rPr>
      </w:pPr>
    </w:p>
    <w:p w14:paraId="4F4FB953" w14:textId="7F1F3B1B" w:rsidR="00570533" w:rsidRDefault="008A2B3F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You quote the above possuk and your colleague mulls it over and then says: “But isn’t the main point of this verse that Jacob fought the angel and was victorious? Why aren’t you all called </w:t>
      </w:r>
      <w:r w:rsidR="00C73A22">
        <w:rPr>
          <w:rFonts w:ascii="Comic Sans MS" w:hAnsi="Comic Sans MS" w:cs="Arial"/>
          <w:color w:val="000000"/>
          <w:sz w:val="22"/>
          <w:szCs w:val="22"/>
        </w:rPr>
        <w:t>“</w:t>
      </w:r>
      <w:r>
        <w:rPr>
          <w:rFonts w:ascii="Comic Sans MS" w:hAnsi="Comic Sans MS" w:cs="Arial"/>
          <w:color w:val="000000"/>
          <w:sz w:val="22"/>
          <w:szCs w:val="22"/>
        </w:rPr>
        <w:t>Victory</w:t>
      </w:r>
      <w:r w:rsidR="00C73A22">
        <w:rPr>
          <w:rFonts w:ascii="Comic Sans MS" w:hAnsi="Comic Sans MS" w:cs="Arial"/>
          <w:color w:val="000000"/>
          <w:sz w:val="22"/>
          <w:szCs w:val="22"/>
        </w:rPr>
        <w:t xml:space="preserve">”? </w:t>
      </w:r>
    </w:p>
    <w:p w14:paraId="5D291F26" w14:textId="77777777" w:rsidR="00570533" w:rsidRDefault="00570533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2"/>
          <w:szCs w:val="22"/>
        </w:rPr>
      </w:pPr>
    </w:p>
    <w:p w14:paraId="62ADD033" w14:textId="34F4CE4B" w:rsidR="00570533" w:rsidRDefault="00C73A22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2"/>
          <w:szCs w:val="22"/>
        </w:rPr>
        <w:t>Fair point. Isn’t the key word</w:t>
      </w:r>
      <w:r w:rsidR="00570533">
        <w:rPr>
          <w:rFonts w:ascii="Comic Sans MS" w:hAnsi="Comic Sans MS" w:cs="Arial"/>
          <w:color w:val="000000"/>
          <w:sz w:val="22"/>
          <w:szCs w:val="22"/>
        </w:rPr>
        <w:t xml:space="preserve"> “</w:t>
      </w:r>
      <w:proofErr w:type="spellStart"/>
      <w:r w:rsidR="00570533">
        <w:rPr>
          <w:rFonts w:ascii="Comic Sans MS" w:hAnsi="Comic Sans MS" w:cs="Arial"/>
          <w:color w:val="000000"/>
          <w:sz w:val="22"/>
          <w:szCs w:val="22"/>
        </w:rPr>
        <w:t>Vatuchol</w:t>
      </w:r>
      <w:proofErr w:type="spellEnd"/>
      <w:r w:rsidR="00570533">
        <w:rPr>
          <w:rFonts w:ascii="Comic Sans MS" w:hAnsi="Comic Sans MS" w:cs="Arial"/>
          <w:color w:val="000000"/>
          <w:sz w:val="22"/>
          <w:szCs w:val="22"/>
        </w:rPr>
        <w:t>”?</w:t>
      </w:r>
      <w:r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14:paraId="7AA7AE0A" w14:textId="77777777" w:rsidR="00570533" w:rsidRPr="00570533" w:rsidRDefault="00570533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4"/>
          <w:szCs w:val="24"/>
        </w:rPr>
      </w:pPr>
    </w:p>
    <w:p w14:paraId="22110F6D" w14:textId="77777777" w:rsidR="00570533" w:rsidRDefault="00C73A22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2"/>
          <w:szCs w:val="22"/>
        </w:rPr>
        <w:t>The answer often quoted is illuminating and is as relevan</w:t>
      </w:r>
      <w:r w:rsidR="007A336A">
        <w:rPr>
          <w:rFonts w:ascii="Comic Sans MS" w:hAnsi="Comic Sans MS" w:cs="Arial"/>
          <w:color w:val="000000"/>
          <w:sz w:val="22"/>
          <w:szCs w:val="22"/>
        </w:rPr>
        <w:t>t</w:t>
      </w:r>
      <w:r>
        <w:rPr>
          <w:rFonts w:ascii="Comic Sans MS" w:hAnsi="Comic Sans MS" w:cs="Arial"/>
          <w:color w:val="000000"/>
          <w:sz w:val="22"/>
          <w:szCs w:val="22"/>
        </w:rPr>
        <w:t xml:space="preserve"> as it is powerful.</w:t>
      </w:r>
    </w:p>
    <w:p w14:paraId="50E4A2F9" w14:textId="77777777" w:rsidR="00570533" w:rsidRDefault="00570533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4"/>
          <w:szCs w:val="24"/>
        </w:rPr>
      </w:pPr>
    </w:p>
    <w:p w14:paraId="7D0DEB83" w14:textId="79B40C81" w:rsidR="00570533" w:rsidRDefault="007A336A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2"/>
          <w:szCs w:val="22"/>
        </w:rPr>
        <w:t>Yes, Yaakov overpowered the angel</w:t>
      </w:r>
      <w:r w:rsidR="008B525B">
        <w:rPr>
          <w:rFonts w:ascii="Comic Sans MS" w:hAnsi="Comic Sans MS" w:cs="Arial"/>
          <w:color w:val="000000"/>
          <w:sz w:val="22"/>
          <w:szCs w:val="22"/>
        </w:rPr>
        <w:t>,</w:t>
      </w:r>
      <w:r>
        <w:rPr>
          <w:rFonts w:ascii="Comic Sans MS" w:hAnsi="Comic Sans MS" w:cs="Arial"/>
          <w:color w:val="000000"/>
          <w:sz w:val="22"/>
          <w:szCs w:val="22"/>
        </w:rPr>
        <w:t xml:space="preserve"> but the main thing is the struggle, not the outcome. Yaakov was renamed Yisroel because of the battle, the struggle, and to a large degree, the outcome is almost irrelevant. </w:t>
      </w:r>
    </w:p>
    <w:p w14:paraId="168C7DC6" w14:textId="77777777" w:rsidR="00570533" w:rsidRDefault="00570533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4"/>
          <w:szCs w:val="24"/>
        </w:rPr>
      </w:pPr>
    </w:p>
    <w:p w14:paraId="5EF3BAA0" w14:textId="2C25A55E" w:rsidR="007A336A" w:rsidRPr="00570533" w:rsidRDefault="007A336A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bidi/>
        <w:adjustRightInd w:val="0"/>
        <w:jc w:val="right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At a </w:t>
      </w:r>
      <w:proofErr w:type="spellStart"/>
      <w:r w:rsidRPr="007A336A">
        <w:rPr>
          <w:rFonts w:ascii="Comic Sans MS" w:hAnsi="Comic Sans MS" w:cs="Arial"/>
          <w:color w:val="000000"/>
          <w:sz w:val="22"/>
          <w:szCs w:val="22"/>
        </w:rPr>
        <w:t>siyum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>, we say:</w:t>
      </w:r>
      <w:r w:rsidRPr="007A336A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570533">
        <w:rPr>
          <w:rFonts w:ascii="Comic Sans MS" w:hAnsi="Comic Sans MS" w:cs="Arial"/>
          <w:color w:val="000000"/>
          <w:sz w:val="22"/>
          <w:szCs w:val="22"/>
        </w:rPr>
        <w:t>“</w:t>
      </w:r>
      <w:proofErr w:type="spellStart"/>
      <w:r w:rsidR="00570533">
        <w:rPr>
          <w:rFonts w:ascii="Comic Sans MS" w:hAnsi="Comic Sans MS" w:cs="Arial"/>
          <w:color w:val="000000"/>
          <w:sz w:val="22"/>
          <w:szCs w:val="22"/>
        </w:rPr>
        <w:t>onu</w:t>
      </w:r>
      <w:proofErr w:type="spellEnd"/>
      <w:r w:rsidR="00570533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="00570533">
        <w:rPr>
          <w:rFonts w:ascii="Comic Sans MS" w:hAnsi="Comic Sans MS" w:cs="Arial"/>
          <w:color w:val="000000"/>
          <w:sz w:val="22"/>
          <w:szCs w:val="22"/>
        </w:rPr>
        <w:t>ameilim</w:t>
      </w:r>
      <w:proofErr w:type="spellEnd"/>
      <w:r w:rsidR="00570533">
        <w:rPr>
          <w:rFonts w:ascii="Comic Sans MS" w:hAnsi="Comic Sans MS" w:cs="Arial"/>
          <w:color w:val="000000"/>
          <w:sz w:val="22"/>
          <w:szCs w:val="22"/>
        </w:rPr>
        <w:t xml:space="preserve">, </w:t>
      </w:r>
      <w:proofErr w:type="spellStart"/>
      <w:r w:rsidR="00570533">
        <w:rPr>
          <w:rFonts w:ascii="Comic Sans MS" w:hAnsi="Comic Sans MS" w:cs="Arial"/>
          <w:color w:val="000000"/>
          <w:sz w:val="22"/>
          <w:szCs w:val="22"/>
        </w:rPr>
        <w:t>v’heim</w:t>
      </w:r>
      <w:proofErr w:type="spellEnd"/>
      <w:r w:rsidR="00570533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="00570533">
        <w:rPr>
          <w:rFonts w:ascii="Comic Sans MS" w:hAnsi="Comic Sans MS" w:cs="Arial"/>
          <w:color w:val="000000"/>
          <w:sz w:val="22"/>
          <w:szCs w:val="22"/>
        </w:rPr>
        <w:t>ameilim</w:t>
      </w:r>
      <w:proofErr w:type="spellEnd"/>
      <w:r w:rsidR="00570533">
        <w:rPr>
          <w:rFonts w:ascii="Comic Sans MS" w:hAnsi="Comic Sans MS" w:cs="Arial"/>
          <w:color w:val="000000"/>
          <w:sz w:val="22"/>
          <w:szCs w:val="22"/>
        </w:rPr>
        <w:t xml:space="preserve">” - </w:t>
      </w:r>
      <w:r>
        <w:rPr>
          <w:rFonts w:ascii="Comic Sans MS" w:hAnsi="Comic Sans MS" w:cs="Arial"/>
          <w:color w:val="000000"/>
          <w:sz w:val="22"/>
          <w:szCs w:val="22"/>
        </w:rPr>
        <w:t xml:space="preserve">we </w:t>
      </w:r>
      <w:proofErr w:type="gramStart"/>
      <w:r>
        <w:rPr>
          <w:rFonts w:ascii="Comic Sans MS" w:hAnsi="Comic Sans MS" w:cs="Arial"/>
          <w:color w:val="000000"/>
          <w:sz w:val="22"/>
          <w:szCs w:val="22"/>
        </w:rPr>
        <w:t>toil</w:t>
      </w:r>
      <w:proofErr w:type="gramEnd"/>
      <w:r>
        <w:rPr>
          <w:rFonts w:ascii="Comic Sans MS" w:hAnsi="Comic Sans MS" w:cs="Arial"/>
          <w:color w:val="000000"/>
          <w:sz w:val="22"/>
          <w:szCs w:val="22"/>
        </w:rPr>
        <w:t xml:space="preserve"> and they toil. The </w:t>
      </w:r>
      <w:r w:rsidRPr="00ED149C">
        <w:rPr>
          <w:rFonts w:ascii="Comic Sans MS" w:hAnsi="Comic Sans MS" w:cs="Arial"/>
          <w:color w:val="000000"/>
          <w:sz w:val="22"/>
          <w:szCs w:val="22"/>
        </w:rPr>
        <w:t>Chafetz Chaim</w:t>
      </w:r>
      <w:r>
        <w:rPr>
          <w:rFonts w:ascii="Comic Sans MS" w:hAnsi="Comic Sans MS" w:cs="Arial"/>
          <w:color w:val="000000"/>
          <w:sz w:val="22"/>
          <w:szCs w:val="22"/>
        </w:rPr>
        <w:t xml:space="preserve"> would give the</w:t>
      </w:r>
      <w:r w:rsidRPr="007A336A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Pr="007A336A">
        <w:rPr>
          <w:rFonts w:ascii="Comic Sans MS" w:hAnsi="Comic Sans MS" w:cs="Arial"/>
          <w:color w:val="000000"/>
          <w:sz w:val="22"/>
          <w:szCs w:val="22"/>
        </w:rPr>
        <w:t>moshol</w:t>
      </w:r>
      <w:proofErr w:type="spellEnd"/>
      <w:r w:rsidRPr="007A336A">
        <w:rPr>
          <w:rFonts w:ascii="Comic Sans MS" w:hAnsi="Comic Sans MS" w:cs="Arial"/>
          <w:color w:val="000000"/>
          <w:sz w:val="22"/>
          <w:szCs w:val="22"/>
        </w:rPr>
        <w:t xml:space="preserve"> of tailor</w:t>
      </w:r>
      <w:r>
        <w:rPr>
          <w:rFonts w:ascii="Comic Sans MS" w:hAnsi="Comic Sans MS" w:cs="Arial"/>
          <w:color w:val="000000"/>
          <w:sz w:val="22"/>
          <w:szCs w:val="22"/>
        </w:rPr>
        <w:t xml:space="preserve">. You want to buy a new suit and choose </w:t>
      </w:r>
      <w:proofErr w:type="gramStart"/>
      <w:r>
        <w:rPr>
          <w:rFonts w:ascii="Comic Sans MS" w:hAnsi="Comic Sans MS" w:cs="Arial"/>
          <w:color w:val="000000"/>
          <w:sz w:val="22"/>
          <w:szCs w:val="22"/>
        </w:rPr>
        <w:t>material,</w:t>
      </w:r>
      <w:proofErr w:type="gramEnd"/>
      <w:r>
        <w:rPr>
          <w:rFonts w:ascii="Comic Sans MS" w:hAnsi="Comic Sans MS" w:cs="Arial"/>
          <w:color w:val="000000"/>
          <w:sz w:val="22"/>
          <w:szCs w:val="22"/>
        </w:rPr>
        <w:t xml:space="preserve"> the tailor measures up and tells you to come back in a couple of weeks. You do so and excitedly try on the new suit. To your dismay, it’s a disaster. </w:t>
      </w:r>
      <w:r w:rsidR="00570533">
        <w:rPr>
          <w:rFonts w:ascii="Comic Sans MS" w:hAnsi="Comic Sans MS" w:cs="Arial"/>
          <w:color w:val="000000"/>
          <w:sz w:val="22"/>
          <w:szCs w:val="22"/>
        </w:rPr>
        <w:t>It d</w:t>
      </w:r>
      <w:r w:rsidR="00787D46">
        <w:rPr>
          <w:rFonts w:ascii="Comic Sans MS" w:hAnsi="Comic Sans MS" w:cs="Arial"/>
          <w:color w:val="000000"/>
          <w:sz w:val="22"/>
          <w:szCs w:val="22"/>
        </w:rPr>
        <w:t>oesn’t fit and you can’t even get your arms in</w:t>
      </w:r>
      <w:r w:rsidR="008B525B">
        <w:rPr>
          <w:rFonts w:ascii="Comic Sans MS" w:hAnsi="Comic Sans MS" w:cs="Arial"/>
          <w:color w:val="000000"/>
          <w:sz w:val="22"/>
          <w:szCs w:val="22"/>
        </w:rPr>
        <w:t xml:space="preserve"> to</w:t>
      </w:r>
      <w:r w:rsidR="00787D46">
        <w:rPr>
          <w:rFonts w:ascii="Comic Sans MS" w:hAnsi="Comic Sans MS" w:cs="Arial"/>
          <w:color w:val="000000"/>
          <w:sz w:val="22"/>
          <w:szCs w:val="22"/>
        </w:rPr>
        <w:t xml:space="preserve"> the jacket sleeves let alone do it up!</w:t>
      </w:r>
    </w:p>
    <w:p w14:paraId="04DC2D00" w14:textId="0DB712A0" w:rsidR="00787D46" w:rsidRDefault="00787D46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43522B63" w14:textId="48961990" w:rsidR="00787D46" w:rsidRDefault="00787D46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And to add insult to injury, the tailor charges you for his work. “No way!” you say. </w:t>
      </w:r>
      <w:r w:rsidR="008B525B">
        <w:rPr>
          <w:rFonts w:ascii="Comic Sans MS" w:hAnsi="Comic Sans MS" w:cs="Arial"/>
          <w:color w:val="000000"/>
          <w:sz w:val="22"/>
          <w:szCs w:val="22"/>
        </w:rPr>
        <w:t>“</w:t>
      </w:r>
      <w:r>
        <w:rPr>
          <w:rFonts w:ascii="Comic Sans MS" w:hAnsi="Comic Sans MS" w:cs="Arial"/>
          <w:color w:val="000000"/>
          <w:sz w:val="22"/>
          <w:szCs w:val="22"/>
        </w:rPr>
        <w:t xml:space="preserve">I asked for a </w:t>
      </w:r>
      <w:proofErr w:type="gramStart"/>
      <w:r>
        <w:rPr>
          <w:rFonts w:ascii="Comic Sans MS" w:hAnsi="Comic Sans MS" w:cs="Arial"/>
          <w:color w:val="000000"/>
          <w:sz w:val="22"/>
          <w:szCs w:val="22"/>
        </w:rPr>
        <w:t>suit</w:t>
      </w:r>
      <w:proofErr w:type="gramEnd"/>
      <w:r>
        <w:rPr>
          <w:rFonts w:ascii="Comic Sans MS" w:hAnsi="Comic Sans MS" w:cs="Arial"/>
          <w:color w:val="000000"/>
          <w:sz w:val="22"/>
          <w:szCs w:val="22"/>
        </w:rPr>
        <w:t xml:space="preserve"> and this is not fit for purpose.</w:t>
      </w:r>
      <w:r w:rsidR="008B525B">
        <w:rPr>
          <w:rFonts w:ascii="Comic Sans MS" w:hAnsi="Comic Sans MS" w:cs="Arial"/>
          <w:color w:val="000000"/>
          <w:sz w:val="22"/>
          <w:szCs w:val="22"/>
        </w:rPr>
        <w:t>”</w:t>
      </w:r>
      <w:r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14:paraId="6827C847" w14:textId="593B4075" w:rsidR="00787D46" w:rsidRDefault="00787D46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51249B39" w14:textId="415423E1" w:rsidR="00787D46" w:rsidRDefault="00787D46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“But it took me ages!” cries the tailor. </w:t>
      </w:r>
    </w:p>
    <w:p w14:paraId="53F134B8" w14:textId="678069B5" w:rsidR="00787D46" w:rsidRDefault="00787D46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4464300D" w14:textId="7FFDCD0A" w:rsidR="00787D46" w:rsidRDefault="00787D46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“I am sorry, but</w:t>
      </w:r>
      <w:r w:rsidR="00570533">
        <w:rPr>
          <w:rFonts w:ascii="Comic Sans MS" w:hAnsi="Comic Sans MS" w:cs="Arial"/>
          <w:color w:val="000000"/>
          <w:sz w:val="22"/>
          <w:szCs w:val="22"/>
        </w:rPr>
        <w:t xml:space="preserve"> you just wasted your time. I’m not paying.</w:t>
      </w:r>
      <w:r>
        <w:rPr>
          <w:rFonts w:ascii="Comic Sans MS" w:hAnsi="Comic Sans MS" w:cs="Arial"/>
          <w:color w:val="000000"/>
          <w:sz w:val="22"/>
          <w:szCs w:val="22"/>
        </w:rPr>
        <w:t xml:space="preserve">” </w:t>
      </w:r>
    </w:p>
    <w:p w14:paraId="0188048B" w14:textId="5A22F288" w:rsidR="00787D46" w:rsidRDefault="00787D46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09BF216E" w14:textId="415F8CF8" w:rsidR="00787D46" w:rsidRDefault="00E558A5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L’havdil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, when it comes to Torah, we can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shvitz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over a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Tosfos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and after an hour or two be </w:t>
      </w:r>
      <w:r w:rsidR="008B525B">
        <w:rPr>
          <w:rFonts w:ascii="Comic Sans MS" w:hAnsi="Comic Sans MS" w:cs="Arial"/>
          <w:color w:val="000000"/>
          <w:sz w:val="22"/>
          <w:szCs w:val="22"/>
        </w:rPr>
        <w:t>n</w:t>
      </w:r>
      <w:r>
        <w:rPr>
          <w:rFonts w:ascii="Comic Sans MS" w:hAnsi="Comic Sans MS" w:cs="Arial"/>
          <w:color w:val="000000"/>
          <w:sz w:val="22"/>
          <w:szCs w:val="22"/>
        </w:rPr>
        <w:t xml:space="preserve">one the wiser. </w:t>
      </w:r>
      <w:r w:rsidR="00570533">
        <w:rPr>
          <w:rFonts w:ascii="Comic Sans MS" w:hAnsi="Comic Sans MS" w:cs="Arial"/>
          <w:color w:val="000000"/>
          <w:sz w:val="22"/>
          <w:szCs w:val="22"/>
        </w:rPr>
        <w:t>We can push ourselves to attend a shiur despite our tiredness and countless other reasons, b</w:t>
      </w:r>
      <w:r>
        <w:rPr>
          <w:rFonts w:ascii="Comic Sans MS" w:hAnsi="Comic Sans MS" w:cs="Arial"/>
          <w:color w:val="000000"/>
          <w:sz w:val="22"/>
          <w:szCs w:val="22"/>
        </w:rPr>
        <w:t xml:space="preserve">ut every moment of effort is rewarded. </w:t>
      </w:r>
    </w:p>
    <w:p w14:paraId="6376D4E0" w14:textId="77777777" w:rsidR="00570533" w:rsidRDefault="00570533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18"/>
          <w:szCs w:val="18"/>
        </w:rPr>
      </w:pPr>
    </w:p>
    <w:p w14:paraId="56A67411" w14:textId="669B00B4" w:rsidR="008A2B3F" w:rsidRPr="00570533" w:rsidRDefault="008A2B3F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 w:rsidRPr="00570533">
        <w:rPr>
          <w:rFonts w:ascii="Comic Sans MS" w:hAnsi="Comic Sans MS" w:cs="Arial"/>
          <w:color w:val="000000"/>
          <w:sz w:val="22"/>
          <w:szCs w:val="22"/>
        </w:rPr>
        <w:t xml:space="preserve">We are called </w:t>
      </w:r>
      <w:r w:rsidRPr="00570533">
        <w:rPr>
          <w:rFonts w:ascii="Arial" w:hAnsi="Arial" w:cs="Arial"/>
          <w:color w:val="000000"/>
          <w:sz w:val="22"/>
          <w:szCs w:val="22"/>
          <w:rtl/>
        </w:rPr>
        <w:t>יִשְׂרָאֵל</w:t>
      </w:r>
      <w:r w:rsidRPr="00570533">
        <w:rPr>
          <w:rFonts w:ascii="Arial" w:hAnsi="Arial" w:cs="Arial"/>
          <w:color w:val="000000"/>
          <w:sz w:val="22"/>
          <w:szCs w:val="22"/>
        </w:rPr>
        <w:t>,</w:t>
      </w:r>
      <w:r w:rsidRPr="00570533">
        <w:rPr>
          <w:rFonts w:ascii="Comic Sans MS" w:hAnsi="Comic Sans MS" w:cs="Arial"/>
          <w:color w:val="000000"/>
          <w:sz w:val="22"/>
          <w:szCs w:val="22"/>
        </w:rPr>
        <w:t xml:space="preserve"> not </w:t>
      </w:r>
      <w:r w:rsidRPr="00570533">
        <w:rPr>
          <w:rFonts w:ascii="Arial" w:hAnsi="Arial" w:cs="Arial"/>
          <w:color w:val="000000"/>
          <w:sz w:val="22"/>
          <w:szCs w:val="22"/>
          <w:rtl/>
        </w:rPr>
        <w:t>וַתּוּכָל</w:t>
      </w:r>
      <w:r w:rsidRPr="00570533">
        <w:rPr>
          <w:rFonts w:ascii="Comic Sans MS" w:hAnsi="Comic Sans MS" w:cs="Arial"/>
          <w:color w:val="000000"/>
          <w:sz w:val="22"/>
          <w:szCs w:val="22"/>
        </w:rPr>
        <w:t>, to reflect that</w:t>
      </w:r>
      <w:r w:rsidRPr="00570533">
        <w:rPr>
          <w:rFonts w:ascii="Comic Sans MS" w:hAnsi="Comic Sans MS" w:cs="Arial" w:hint="cs"/>
          <w:color w:val="000000"/>
          <w:sz w:val="22"/>
          <w:szCs w:val="22"/>
          <w:rtl/>
        </w:rPr>
        <w:t xml:space="preserve"> </w:t>
      </w:r>
      <w:r w:rsidRPr="00570533">
        <w:rPr>
          <w:rFonts w:ascii="Comic Sans MS" w:hAnsi="Comic Sans MS" w:cs="Arial"/>
          <w:color w:val="000000"/>
          <w:sz w:val="22"/>
          <w:szCs w:val="22"/>
        </w:rPr>
        <w:t>the main thing is the struggle</w:t>
      </w:r>
    </w:p>
    <w:p w14:paraId="62250ECA" w14:textId="77777777" w:rsidR="00570533" w:rsidRDefault="00570533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4ABF988D" w14:textId="60D18D42" w:rsidR="008A2B3F" w:rsidRPr="00570533" w:rsidRDefault="008A2B3F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 w:rsidRPr="00570533">
        <w:rPr>
          <w:rFonts w:ascii="Comic Sans MS" w:hAnsi="Comic Sans MS" w:cs="Arial" w:hint="cs"/>
          <w:color w:val="000000"/>
          <w:sz w:val="22"/>
          <w:szCs w:val="22"/>
        </w:rPr>
        <w:t>W</w:t>
      </w:r>
      <w:r w:rsidRPr="00570533">
        <w:rPr>
          <w:rFonts w:ascii="Comic Sans MS" w:hAnsi="Comic Sans MS" w:cs="Arial"/>
          <w:color w:val="000000"/>
          <w:sz w:val="22"/>
          <w:szCs w:val="22"/>
        </w:rPr>
        <w:t>hat seasonal metaphor do we use for youth?</w:t>
      </w:r>
    </w:p>
    <w:p w14:paraId="420600FC" w14:textId="77777777" w:rsidR="00570533" w:rsidRDefault="00570533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31E86106" w14:textId="25A485B0" w:rsidR="00570533" w:rsidRDefault="00570533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In the </w:t>
      </w:r>
      <w:r w:rsidR="008F6EDC">
        <w:rPr>
          <w:rFonts w:ascii="Comic Sans MS" w:hAnsi="Comic Sans MS" w:cs="Arial"/>
          <w:color w:val="000000"/>
          <w:sz w:val="22"/>
          <w:szCs w:val="22"/>
        </w:rPr>
        <w:t>wider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world, spring is often used as a metaphor for youth</w:t>
      </w:r>
      <w:r>
        <w:rPr>
          <w:rFonts w:ascii="Comic Sans MS" w:hAnsi="Comic Sans MS" w:cs="Arial"/>
          <w:color w:val="000000"/>
          <w:sz w:val="22"/>
          <w:szCs w:val="22"/>
        </w:rPr>
        <w:t xml:space="preserve">: 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>“the spring, when proud … April, dressed in all his trim, hath put a spirit of youth in everything</w:t>
      </w:r>
      <w:r w:rsidR="00CC5E19">
        <w:rPr>
          <w:rFonts w:ascii="Comic Sans MS" w:hAnsi="Comic Sans MS" w:cs="Arial"/>
          <w:color w:val="000000"/>
          <w:sz w:val="22"/>
          <w:szCs w:val="22"/>
        </w:rPr>
        <w:t>.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>” (Shakespeare)</w:t>
      </w:r>
    </w:p>
    <w:p w14:paraId="180AB594" w14:textId="77777777" w:rsidR="00570533" w:rsidRDefault="00570533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4CC01383" w14:textId="6F793DD7" w:rsidR="00570533" w:rsidRDefault="008A2B3F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proofErr w:type="spellStart"/>
      <w:r w:rsidRPr="00570533">
        <w:rPr>
          <w:rFonts w:ascii="Comic Sans MS" w:hAnsi="Comic Sans MS" w:cs="Arial"/>
          <w:color w:val="000000"/>
          <w:sz w:val="22"/>
          <w:szCs w:val="22"/>
        </w:rPr>
        <w:t>L’Havdil</w:t>
      </w:r>
      <w:proofErr w:type="spellEnd"/>
      <w:r w:rsidRPr="00570533">
        <w:rPr>
          <w:rFonts w:ascii="Comic Sans MS" w:hAnsi="Comic Sans MS" w:cs="Arial"/>
          <w:color w:val="000000"/>
          <w:sz w:val="22"/>
          <w:szCs w:val="22"/>
        </w:rPr>
        <w:t>, in Yiddishkeit, winter is used</w:t>
      </w:r>
      <w:r w:rsidR="00570533">
        <w:rPr>
          <w:rFonts w:ascii="Comic Sans MS" w:hAnsi="Comic Sans MS" w:cs="Arial"/>
          <w:color w:val="000000"/>
          <w:sz w:val="22"/>
          <w:szCs w:val="22"/>
        </w:rPr>
        <w:t xml:space="preserve">. As it says in </w:t>
      </w:r>
      <w:proofErr w:type="spellStart"/>
      <w:r w:rsidR="00570533">
        <w:rPr>
          <w:rFonts w:ascii="Comic Sans MS" w:hAnsi="Comic Sans MS" w:cs="Arial"/>
          <w:color w:val="000000"/>
          <w:sz w:val="22"/>
          <w:szCs w:val="22"/>
        </w:rPr>
        <w:t>Iyov</w:t>
      </w:r>
      <w:proofErr w:type="spellEnd"/>
      <w:r w:rsidR="00570533">
        <w:rPr>
          <w:rFonts w:ascii="Comic Sans MS" w:hAnsi="Comic Sans MS" w:cs="Arial"/>
          <w:color w:val="000000"/>
          <w:sz w:val="22"/>
          <w:szCs w:val="22"/>
        </w:rPr>
        <w:t xml:space="preserve"> (29,4)</w:t>
      </w:r>
      <w:r w:rsidR="00570533">
        <w:rPr>
          <w:rFonts w:ascii="Comic Sans MS" w:hAnsi="Comic Sans MS" w:cs="Arial" w:hint="cs"/>
          <w:color w:val="000000"/>
          <w:sz w:val="22"/>
          <w:szCs w:val="22"/>
          <w:rtl/>
        </w:rPr>
        <w:t>:</w:t>
      </w:r>
      <w:r w:rsidR="00570533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gramStart"/>
      <w:r w:rsidR="00570533">
        <w:rPr>
          <w:rFonts w:ascii="Comic Sans MS" w:hAnsi="Comic Sans MS" w:cs="Arial"/>
          <w:color w:val="000000"/>
          <w:sz w:val="22"/>
          <w:szCs w:val="22"/>
        </w:rPr>
        <w:t>“</w:t>
      </w:r>
      <w:r w:rsidRPr="00570533">
        <w:rPr>
          <w:rFonts w:ascii="Comic Sans MS" w:hAnsi="Comic Sans MS" w:cs="Arial"/>
          <w:color w:val="000000"/>
          <w:sz w:val="22"/>
          <w:szCs w:val="22"/>
          <w:rtl/>
        </w:rPr>
        <w:t> </w:t>
      </w:r>
      <w:r w:rsidR="00570533">
        <w:rPr>
          <w:rFonts w:ascii="Comic Sans MS" w:hAnsi="Comic Sans MS" w:cs="Arial" w:hint="cs"/>
          <w:color w:val="000000"/>
          <w:sz w:val="22"/>
          <w:szCs w:val="22"/>
          <w:rtl/>
        </w:rPr>
        <w:t>"</w:t>
      </w:r>
      <w:proofErr w:type="gramEnd"/>
      <w:r w:rsidRPr="00570533">
        <w:rPr>
          <w:rFonts w:ascii="Comic Sans MS" w:hAnsi="Comic Sans MS" w:cs="Arial"/>
          <w:color w:val="000000"/>
          <w:sz w:val="22"/>
          <w:szCs w:val="22"/>
          <w:rtl/>
        </w:rPr>
        <w:t>כַּאֲשֶׁר הָיִיתִי בִּימֵי חָרְפִּי</w:t>
      </w:r>
      <w:r w:rsidR="00570533">
        <w:rPr>
          <w:rFonts w:ascii="Comic Sans MS" w:hAnsi="Comic Sans MS" w:cs="Arial"/>
          <w:color w:val="000000"/>
          <w:sz w:val="22"/>
          <w:szCs w:val="22"/>
        </w:rPr>
        <w:t xml:space="preserve">- </w:t>
      </w:r>
      <w:r w:rsidR="008F6EDC">
        <w:rPr>
          <w:rFonts w:ascii="Comic Sans MS" w:hAnsi="Comic Sans MS" w:cs="Arial"/>
          <w:color w:val="000000"/>
          <w:sz w:val="22"/>
          <w:szCs w:val="22"/>
        </w:rPr>
        <w:t>“</w:t>
      </w:r>
      <w:r w:rsidRPr="00570533">
        <w:rPr>
          <w:rFonts w:ascii="Comic Sans MS" w:hAnsi="Comic Sans MS" w:cs="Arial"/>
          <w:color w:val="000000"/>
          <w:sz w:val="22"/>
          <w:szCs w:val="22"/>
        </w:rPr>
        <w:t>As I was in my early day</w:t>
      </w:r>
      <w:r w:rsidR="00570533">
        <w:rPr>
          <w:rFonts w:ascii="Comic Sans MS" w:hAnsi="Comic Sans MS" w:cs="Arial"/>
          <w:color w:val="000000"/>
          <w:sz w:val="22"/>
          <w:szCs w:val="22"/>
        </w:rPr>
        <w:t>s.</w:t>
      </w:r>
      <w:r w:rsidR="008F6EDC">
        <w:rPr>
          <w:rFonts w:ascii="Comic Sans MS" w:hAnsi="Comic Sans MS" w:cs="Arial"/>
          <w:color w:val="000000"/>
          <w:sz w:val="22"/>
          <w:szCs w:val="22"/>
        </w:rPr>
        <w:t>”</w:t>
      </w:r>
    </w:p>
    <w:p w14:paraId="08354E4A" w14:textId="77777777" w:rsidR="00570533" w:rsidRDefault="00570533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6EA4AD24" w14:textId="77777777" w:rsidR="00570533" w:rsidRDefault="008A2B3F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 w:rsidRPr="00570533">
        <w:rPr>
          <w:rFonts w:ascii="Comic Sans MS" w:hAnsi="Comic Sans MS" w:cs="Arial"/>
          <w:color w:val="000000"/>
          <w:sz w:val="22"/>
          <w:szCs w:val="22"/>
        </w:rPr>
        <w:t xml:space="preserve">Rav Moshe Shapiro explains that winter is the time for planting and hard work. Spring is already a time of reaping and enjoyment. In our </w:t>
      </w:r>
      <w:proofErr w:type="spellStart"/>
      <w:r w:rsidRPr="00570533">
        <w:rPr>
          <w:rFonts w:ascii="Comic Sans MS" w:hAnsi="Comic Sans MS" w:cs="Arial"/>
          <w:color w:val="000000"/>
          <w:sz w:val="22"/>
          <w:szCs w:val="22"/>
        </w:rPr>
        <w:t>hashkofo</w:t>
      </w:r>
      <w:proofErr w:type="spellEnd"/>
      <w:r w:rsidRPr="00570533">
        <w:rPr>
          <w:rFonts w:ascii="Comic Sans MS" w:hAnsi="Comic Sans MS" w:cs="Arial"/>
          <w:color w:val="000000"/>
          <w:sz w:val="22"/>
          <w:szCs w:val="22"/>
        </w:rPr>
        <w:t>, youth is a time for work and effort.</w:t>
      </w:r>
    </w:p>
    <w:p w14:paraId="2E9BA66E" w14:textId="77777777" w:rsidR="00570533" w:rsidRDefault="00570533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0DB00E1B" w14:textId="77777777" w:rsidR="008B525B" w:rsidRDefault="00570533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Interestingly, 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>Rav Moshe Shapiro</w:t>
      </w:r>
      <w:r>
        <w:rPr>
          <w:rFonts w:ascii="Comic Sans MS" w:hAnsi="Comic Sans MS" w:cs="Arial"/>
          <w:color w:val="000000"/>
          <w:sz w:val="22"/>
          <w:szCs w:val="22"/>
        </w:rPr>
        <w:t xml:space="preserve"> notes that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we begin </w:t>
      </w:r>
      <w:r>
        <w:rPr>
          <w:rFonts w:ascii="Comic Sans MS" w:hAnsi="Comic Sans MS" w:cs="Arial"/>
          <w:color w:val="000000"/>
          <w:sz w:val="22"/>
          <w:szCs w:val="22"/>
        </w:rPr>
        <w:t xml:space="preserve">the 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week on </w:t>
      </w:r>
      <w:r>
        <w:rPr>
          <w:rFonts w:ascii="Comic Sans MS" w:hAnsi="Comic Sans MS" w:cs="Arial"/>
          <w:color w:val="000000"/>
          <w:sz w:val="22"/>
          <w:szCs w:val="22"/>
        </w:rPr>
        <w:t xml:space="preserve">a 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Sunday and rest at </w:t>
      </w:r>
      <w:r>
        <w:rPr>
          <w:rFonts w:ascii="Comic Sans MS" w:hAnsi="Comic Sans MS" w:cs="Arial"/>
          <w:color w:val="000000"/>
          <w:sz w:val="22"/>
          <w:szCs w:val="22"/>
        </w:rPr>
        <w:t xml:space="preserve">the 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>end</w:t>
      </w:r>
      <w:r>
        <w:rPr>
          <w:rFonts w:ascii="Comic Sans MS" w:hAnsi="Comic Sans MS" w:cs="Arial"/>
          <w:color w:val="000000"/>
          <w:sz w:val="22"/>
          <w:szCs w:val="22"/>
        </w:rPr>
        <w:t xml:space="preserve"> of the week with Shabbos. The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secular world </w:t>
      </w:r>
      <w:r w:rsidR="008B525B">
        <w:rPr>
          <w:rFonts w:ascii="Comic Sans MS" w:hAnsi="Comic Sans MS" w:cs="Arial"/>
          <w:color w:val="000000"/>
          <w:sz w:val="22"/>
          <w:szCs w:val="22"/>
        </w:rPr>
        <w:t xml:space="preserve">also 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>begin</w:t>
      </w:r>
      <w:r w:rsidR="008B525B">
        <w:rPr>
          <w:rFonts w:ascii="Comic Sans MS" w:hAnsi="Comic Sans MS" w:cs="Arial"/>
          <w:color w:val="000000"/>
          <w:sz w:val="22"/>
          <w:szCs w:val="22"/>
        </w:rPr>
        <w:t>s the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week on</w:t>
      </w:r>
      <w:r w:rsidR="008B525B">
        <w:rPr>
          <w:rFonts w:ascii="Comic Sans MS" w:hAnsi="Comic Sans MS" w:cs="Arial"/>
          <w:color w:val="000000"/>
          <w:sz w:val="22"/>
          <w:szCs w:val="22"/>
        </w:rPr>
        <w:t xml:space="preserve"> a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Sunday and</w:t>
      </w:r>
      <w:r w:rsidR="008B525B">
        <w:rPr>
          <w:rFonts w:ascii="Comic Sans MS" w:hAnsi="Comic Sans MS" w:cs="Arial"/>
          <w:color w:val="000000"/>
          <w:sz w:val="22"/>
          <w:szCs w:val="22"/>
        </w:rPr>
        <w:t xml:space="preserve"> that is a day of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rest</w:t>
      </w:r>
      <w:r w:rsidR="008B525B">
        <w:rPr>
          <w:rFonts w:ascii="Comic Sans MS" w:hAnsi="Comic Sans MS" w:cs="Arial"/>
          <w:color w:val="000000"/>
          <w:sz w:val="22"/>
          <w:szCs w:val="22"/>
        </w:rPr>
        <w:t>, right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at </w:t>
      </w:r>
      <w:r w:rsidR="008B525B">
        <w:rPr>
          <w:rFonts w:ascii="Comic Sans MS" w:hAnsi="Comic Sans MS" w:cs="Arial"/>
          <w:color w:val="000000"/>
          <w:sz w:val="22"/>
          <w:szCs w:val="22"/>
        </w:rPr>
        <w:t xml:space="preserve">the 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beginning. It’s a different focus. </w:t>
      </w:r>
    </w:p>
    <w:p w14:paraId="1AAA6594" w14:textId="77777777" w:rsidR="008B525B" w:rsidRDefault="008B525B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5AF2B9F0" w14:textId="21BE2326" w:rsidR="008B525B" w:rsidRDefault="008B525B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The </w:t>
      </w:r>
      <w:proofErr w:type="spellStart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>Netziv</w:t>
      </w:r>
      <w:proofErr w:type="spellEnd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</w:rPr>
        <w:t>observed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that when he was a bochur, he learned 18 hours a day and was just called </w:t>
      </w:r>
      <w:proofErr w:type="spellStart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>Naftoli</w:t>
      </w:r>
      <w:proofErr w:type="spellEnd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, </w:t>
      </w:r>
      <w:r>
        <w:rPr>
          <w:rFonts w:ascii="Comic Sans MS" w:hAnsi="Comic Sans MS" w:cs="Arial"/>
          <w:color w:val="000000"/>
          <w:sz w:val="22"/>
          <w:szCs w:val="22"/>
        </w:rPr>
        <w:t xml:space="preserve">and 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>when he got married and had more responsibility</w:t>
      </w:r>
      <w:r w:rsidR="00677C49">
        <w:rPr>
          <w:rFonts w:ascii="Comic Sans MS" w:hAnsi="Comic Sans MS" w:cs="Arial"/>
          <w:color w:val="000000"/>
          <w:sz w:val="22"/>
          <w:szCs w:val="22"/>
        </w:rPr>
        <w:t>,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he was called Reb </w:t>
      </w:r>
      <w:proofErr w:type="spellStart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>Naftoli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>. W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hen he became a maggid shiur and had even less time, he was called </w:t>
      </w:r>
      <w:proofErr w:type="spellStart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>HaRav</w:t>
      </w:r>
      <w:proofErr w:type="spellEnd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Berlin</w:t>
      </w:r>
      <w:r>
        <w:rPr>
          <w:rFonts w:ascii="Comic Sans MS" w:hAnsi="Comic Sans MS" w:cs="Arial"/>
          <w:color w:val="000000"/>
          <w:sz w:val="22"/>
          <w:szCs w:val="22"/>
        </w:rPr>
        <w:t xml:space="preserve"> and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when he became Rosh Yeshiva and had even more responsibilities</w:t>
      </w:r>
      <w:r w:rsidR="00677C49">
        <w:rPr>
          <w:rFonts w:ascii="Comic Sans MS" w:hAnsi="Comic Sans MS" w:cs="Arial"/>
          <w:color w:val="000000"/>
          <w:sz w:val="22"/>
          <w:szCs w:val="22"/>
        </w:rPr>
        <w:t>,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he was called </w:t>
      </w:r>
      <w:proofErr w:type="spellStart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>HaRav</w:t>
      </w:r>
      <w:proofErr w:type="spellEnd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>HaGaon</w:t>
      </w:r>
      <w:proofErr w:type="spellEnd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, </w:t>
      </w:r>
      <w:proofErr w:type="spellStart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>Moreinu</w:t>
      </w:r>
      <w:proofErr w:type="spellEnd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Rosh </w:t>
      </w:r>
      <w:proofErr w:type="spellStart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>HaYeshiva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>. A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nd when he became more involved in </w:t>
      </w:r>
      <w:proofErr w:type="spellStart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>Klal</w:t>
      </w:r>
      <w:proofErr w:type="spellEnd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matters</w:t>
      </w:r>
      <w:r w:rsidR="00677C49">
        <w:rPr>
          <w:rFonts w:ascii="Comic Sans MS" w:hAnsi="Comic Sans MS" w:cs="Arial"/>
          <w:color w:val="000000"/>
          <w:sz w:val="22"/>
          <w:szCs w:val="22"/>
        </w:rPr>
        <w:t xml:space="preserve"> and one of the leaders of </w:t>
      </w:r>
      <w:proofErr w:type="spellStart"/>
      <w:r w:rsidR="00677C49">
        <w:rPr>
          <w:rFonts w:ascii="Comic Sans MS" w:hAnsi="Comic Sans MS" w:cs="Arial"/>
          <w:color w:val="000000"/>
          <w:sz w:val="22"/>
          <w:szCs w:val="22"/>
        </w:rPr>
        <w:t>Klal</w:t>
      </w:r>
      <w:proofErr w:type="spellEnd"/>
      <w:r w:rsidR="00677C49">
        <w:rPr>
          <w:rFonts w:ascii="Comic Sans MS" w:hAnsi="Comic Sans MS" w:cs="Arial"/>
          <w:color w:val="000000"/>
          <w:sz w:val="22"/>
          <w:szCs w:val="22"/>
        </w:rPr>
        <w:t xml:space="preserve"> Yisroel,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it became </w:t>
      </w:r>
      <w:proofErr w:type="spellStart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>HaRav</w:t>
      </w:r>
      <w:proofErr w:type="spellEnd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>HaGaon</w:t>
      </w:r>
      <w:proofErr w:type="spellEnd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, </w:t>
      </w:r>
      <w:proofErr w:type="spellStart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>Moreinu</w:t>
      </w:r>
      <w:proofErr w:type="spellEnd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Rosh </w:t>
      </w:r>
      <w:proofErr w:type="spellStart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>HaYeshiva</w:t>
      </w:r>
      <w:proofErr w:type="spellEnd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, Sar </w:t>
      </w:r>
      <w:proofErr w:type="spellStart"/>
      <w:r w:rsidR="008A2B3F" w:rsidRPr="00570533">
        <w:rPr>
          <w:rFonts w:ascii="Comic Sans MS" w:hAnsi="Comic Sans MS" w:cs="Arial"/>
          <w:color w:val="000000"/>
          <w:sz w:val="22"/>
          <w:szCs w:val="22"/>
        </w:rPr>
        <w:t>HaTorah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Rav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Naftoli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Tzvi Berlin</w:t>
      </w:r>
      <w:proofErr w:type="gramStart"/>
      <w:r>
        <w:rPr>
          <w:rFonts w:ascii="Comic Sans MS" w:hAnsi="Comic Sans MS" w:cs="Arial"/>
          <w:color w:val="000000"/>
          <w:sz w:val="22"/>
          <w:szCs w:val="22"/>
        </w:rPr>
        <w:t xml:space="preserve">.  </w:t>
      </w:r>
      <w:proofErr w:type="gramEnd"/>
    </w:p>
    <w:p w14:paraId="60480610" w14:textId="77777777" w:rsidR="008B525B" w:rsidRDefault="008B525B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162E2FD0" w14:textId="7D2D2EB2" w:rsidR="008A2B3F" w:rsidRDefault="008B525B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The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Netziv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would joke that it should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have been the opposite</w:t>
      </w:r>
      <w:r>
        <w:rPr>
          <w:rFonts w:ascii="Comic Sans MS" w:hAnsi="Comic Sans MS" w:cs="Arial"/>
          <w:color w:val="000000"/>
          <w:sz w:val="22"/>
          <w:szCs w:val="22"/>
        </w:rPr>
        <w:t xml:space="preserve"> and yet the less Torah he learned the more </w:t>
      </w:r>
      <w:r w:rsidR="00677C49">
        <w:rPr>
          <w:rFonts w:ascii="Comic Sans MS" w:hAnsi="Comic Sans MS" w:cs="Arial"/>
          <w:color w:val="000000"/>
          <w:sz w:val="22"/>
          <w:szCs w:val="22"/>
        </w:rPr>
        <w:t>honour</w:t>
      </w:r>
      <w:r>
        <w:rPr>
          <w:rFonts w:ascii="Comic Sans MS" w:hAnsi="Comic Sans MS" w:cs="Arial"/>
          <w:color w:val="000000"/>
          <w:sz w:val="22"/>
          <w:szCs w:val="22"/>
        </w:rPr>
        <w:t xml:space="preserve"> he got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!! </w:t>
      </w:r>
      <w:r w:rsidR="00C1479B">
        <w:rPr>
          <w:rFonts w:ascii="Comic Sans MS" w:hAnsi="Comic Sans MS" w:cs="Arial"/>
          <w:color w:val="000000"/>
          <w:sz w:val="22"/>
          <w:szCs w:val="22"/>
        </w:rPr>
        <w:t>But the</w:t>
      </w:r>
      <w:r>
        <w:rPr>
          <w:rFonts w:ascii="Comic Sans MS" w:hAnsi="Comic Sans MS" w:cs="Arial"/>
          <w:color w:val="000000"/>
          <w:sz w:val="22"/>
          <w:szCs w:val="22"/>
        </w:rPr>
        <w:t xml:space="preserve"> t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>ruth is</w:t>
      </w:r>
      <w:r>
        <w:rPr>
          <w:rFonts w:ascii="Comic Sans MS" w:hAnsi="Comic Sans MS" w:cs="Arial"/>
          <w:color w:val="000000"/>
          <w:sz w:val="22"/>
          <w:szCs w:val="22"/>
        </w:rPr>
        <w:t>, the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later achievements</w:t>
      </w:r>
      <w:r>
        <w:rPr>
          <w:rFonts w:ascii="Comic Sans MS" w:hAnsi="Comic Sans MS" w:cs="Arial"/>
          <w:color w:val="000000"/>
          <w:sz w:val="22"/>
          <w:szCs w:val="22"/>
        </w:rPr>
        <w:t xml:space="preserve"> were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 xml:space="preserve"> because of </w:t>
      </w:r>
      <w:r>
        <w:rPr>
          <w:rFonts w:ascii="Comic Sans MS" w:hAnsi="Comic Sans MS" w:cs="Arial"/>
          <w:color w:val="000000"/>
          <w:sz w:val="22"/>
          <w:szCs w:val="22"/>
        </w:rPr>
        <w:t xml:space="preserve">his </w:t>
      </w:r>
      <w:r w:rsidR="008A2B3F" w:rsidRPr="00570533">
        <w:rPr>
          <w:rFonts w:ascii="Comic Sans MS" w:hAnsi="Comic Sans MS" w:cs="Arial"/>
          <w:color w:val="000000"/>
          <w:sz w:val="22"/>
          <w:szCs w:val="22"/>
        </w:rPr>
        <w:t>earlier hard work</w:t>
      </w:r>
      <w:r>
        <w:rPr>
          <w:rFonts w:ascii="Comic Sans MS" w:hAnsi="Comic Sans MS" w:cs="Arial"/>
          <w:color w:val="000000"/>
          <w:sz w:val="22"/>
          <w:szCs w:val="22"/>
        </w:rPr>
        <w:t>.</w:t>
      </w:r>
    </w:p>
    <w:p w14:paraId="5B0116C0" w14:textId="53D2A169" w:rsidR="00677C49" w:rsidRDefault="00677C49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</w:p>
    <w:p w14:paraId="528714EE" w14:textId="79317321" w:rsidR="00677C49" w:rsidRPr="00570533" w:rsidRDefault="00C1479B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T</w:t>
      </w:r>
      <w:r w:rsidR="00677C49" w:rsidRPr="00677C49">
        <w:rPr>
          <w:rFonts w:ascii="Comic Sans MS" w:hAnsi="Comic Sans MS" w:cs="Arial"/>
          <w:color w:val="000000"/>
          <w:sz w:val="22"/>
          <w:szCs w:val="22"/>
        </w:rPr>
        <w:t>he</w:t>
      </w:r>
      <w:r w:rsidR="00677C49">
        <w:rPr>
          <w:rFonts w:ascii="Comic Sans MS" w:hAnsi="Comic Sans MS" w:cs="Arial"/>
          <w:color w:val="000000"/>
          <w:sz w:val="22"/>
          <w:szCs w:val="22"/>
        </w:rPr>
        <w:t xml:space="preserve"> message remains true. The</w:t>
      </w:r>
      <w:r w:rsidR="00677C49" w:rsidRPr="00677C49">
        <w:rPr>
          <w:rFonts w:ascii="Comic Sans MS" w:hAnsi="Comic Sans MS" w:cs="Arial"/>
          <w:color w:val="000000"/>
          <w:sz w:val="22"/>
          <w:szCs w:val="22"/>
        </w:rPr>
        <w:t xml:space="preserve"> main thing </w:t>
      </w:r>
      <w:r w:rsidR="00677C49">
        <w:rPr>
          <w:rFonts w:ascii="Comic Sans MS" w:hAnsi="Comic Sans MS" w:cs="Arial"/>
          <w:color w:val="000000"/>
          <w:sz w:val="22"/>
          <w:szCs w:val="22"/>
        </w:rPr>
        <w:t>is our efforts</w:t>
      </w:r>
      <w:r w:rsidR="00677C49" w:rsidRPr="00677C49">
        <w:rPr>
          <w:rFonts w:ascii="Comic Sans MS" w:hAnsi="Comic Sans MS" w:cs="Arial"/>
          <w:color w:val="000000"/>
          <w:sz w:val="22"/>
          <w:szCs w:val="22"/>
        </w:rPr>
        <w:t xml:space="preserve">, not the </w:t>
      </w:r>
      <w:r w:rsidR="00677C49">
        <w:rPr>
          <w:rFonts w:ascii="Comic Sans MS" w:hAnsi="Comic Sans MS" w:cs="Arial"/>
          <w:color w:val="000000"/>
          <w:sz w:val="22"/>
          <w:szCs w:val="22"/>
        </w:rPr>
        <w:t>result</w:t>
      </w:r>
      <w:r w:rsidR="00677C49" w:rsidRPr="00677C49">
        <w:rPr>
          <w:rFonts w:ascii="Comic Sans MS" w:hAnsi="Comic Sans MS" w:cs="Arial"/>
          <w:color w:val="000000"/>
          <w:sz w:val="22"/>
          <w:szCs w:val="22"/>
        </w:rPr>
        <w:t xml:space="preserve">. Yaakov was renamed Yisroel because of the struggle, and </w:t>
      </w:r>
      <w:r w:rsidR="00677C49">
        <w:rPr>
          <w:rFonts w:ascii="Comic Sans MS" w:hAnsi="Comic Sans MS" w:cs="Arial"/>
          <w:color w:val="000000"/>
          <w:sz w:val="22"/>
          <w:szCs w:val="22"/>
        </w:rPr>
        <w:t xml:space="preserve">not </w:t>
      </w:r>
      <w:r w:rsidR="00677C49" w:rsidRPr="00677C49">
        <w:rPr>
          <w:rFonts w:ascii="Comic Sans MS" w:hAnsi="Comic Sans MS" w:cs="Arial"/>
          <w:color w:val="000000"/>
          <w:sz w:val="22"/>
          <w:szCs w:val="22"/>
        </w:rPr>
        <w:t>the outcome.</w:t>
      </w:r>
      <w:r w:rsidR="00677C49">
        <w:rPr>
          <w:rFonts w:ascii="Comic Sans MS" w:hAnsi="Comic Sans MS" w:cs="Arial"/>
          <w:color w:val="000000"/>
          <w:sz w:val="22"/>
          <w:szCs w:val="22"/>
        </w:rPr>
        <w:t xml:space="preserve"> The name we all bear should remind </w:t>
      </w:r>
      <w:proofErr w:type="gramStart"/>
      <w:r w:rsidR="00677C49">
        <w:rPr>
          <w:rFonts w:ascii="Comic Sans MS" w:hAnsi="Comic Sans MS" w:cs="Arial"/>
          <w:color w:val="000000"/>
          <w:sz w:val="22"/>
          <w:szCs w:val="22"/>
        </w:rPr>
        <w:t>us</w:t>
      </w:r>
      <w:proofErr w:type="gramEnd"/>
      <w:r w:rsidR="00677C49">
        <w:rPr>
          <w:rFonts w:ascii="Comic Sans MS" w:hAnsi="Comic Sans MS" w:cs="Arial"/>
          <w:color w:val="000000"/>
          <w:sz w:val="22"/>
          <w:szCs w:val="22"/>
        </w:rPr>
        <w:t xml:space="preserve"> that HKBH wants our effort and the outcomes are up to Him. </w:t>
      </w:r>
    </w:p>
    <w:p w14:paraId="0E9F6923" w14:textId="77777777" w:rsidR="008A2B3F" w:rsidRPr="00570533" w:rsidRDefault="008A2B3F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4A1D1A4B" w14:textId="6BC625C9" w:rsidR="003E786E" w:rsidRDefault="00CB27FA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color w:val="000000"/>
          <w:sz w:val="22"/>
          <w:szCs w:val="22"/>
        </w:rPr>
      </w:pPr>
      <w:r w:rsidRPr="00570533">
        <w:rPr>
          <w:rFonts w:ascii="Comic Sans MS" w:hAnsi="Comic Sans MS"/>
          <w:color w:val="000000"/>
          <w:sz w:val="22"/>
          <w:szCs w:val="22"/>
        </w:rPr>
        <w:t xml:space="preserve"> </w:t>
      </w:r>
    </w:p>
    <w:p w14:paraId="332D5F0E" w14:textId="77777777" w:rsidR="003E786E" w:rsidRDefault="003E786E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1646C6DD" w14:textId="06457F32" w:rsidR="003E786E" w:rsidRPr="003E786E" w:rsidRDefault="003E786E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color w:val="000000"/>
          <w:sz w:val="22"/>
          <w:szCs w:val="22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</w:t>
      </w:r>
      <w:bookmarkStart w:id="0" w:name="_Hlk79487631"/>
      <w:r w:rsidRPr="008513AC">
        <w:rPr>
          <w:rFonts w:ascii="Comic Sans MS" w:hAnsi="Comic Sans MS"/>
          <w:b/>
          <w:sz w:val="24"/>
          <w:szCs w:val="24"/>
        </w:rPr>
        <w:t xml:space="preserve"> Menahel of Hasmonean </w:t>
      </w:r>
      <w:r>
        <w:rPr>
          <w:rFonts w:ascii="Comic Sans MS" w:hAnsi="Comic Sans MS"/>
          <w:b/>
          <w:sz w:val="24"/>
          <w:szCs w:val="24"/>
        </w:rPr>
        <w:t>Boys School and Hasmonean Girls</w:t>
      </w:r>
      <w:r w:rsidRPr="008513AC">
        <w:rPr>
          <w:rFonts w:ascii="Comic Sans MS" w:hAnsi="Comic Sans MS"/>
          <w:b/>
          <w:sz w:val="24"/>
          <w:szCs w:val="24"/>
        </w:rPr>
        <w:t xml:space="preserve">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bookmarkEnd w:id="0"/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00000001" w14:textId="04442E9C" w:rsidR="001A35B5" w:rsidRPr="00293612" w:rsidRDefault="001A35B5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</w:pPr>
    </w:p>
    <w:sectPr w:rsidR="001A35B5" w:rsidRPr="00293612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5277" w14:textId="77777777" w:rsidR="005C28E1" w:rsidRDefault="005C28E1">
      <w:r>
        <w:separator/>
      </w:r>
    </w:p>
  </w:endnote>
  <w:endnote w:type="continuationSeparator" w:id="0">
    <w:p w14:paraId="688D7B2A" w14:textId="77777777" w:rsidR="005C28E1" w:rsidRDefault="005C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AEE2" w14:textId="77777777" w:rsidR="005C28E1" w:rsidRDefault="005C28E1">
      <w:r>
        <w:separator/>
      </w:r>
    </w:p>
  </w:footnote>
  <w:footnote w:type="continuationSeparator" w:id="0">
    <w:p w14:paraId="0DAADFF4" w14:textId="77777777" w:rsidR="005C28E1" w:rsidRDefault="005C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2053"/>
    <w:multiLevelType w:val="hybridMultilevel"/>
    <w:tmpl w:val="E230E1D8"/>
    <w:lvl w:ilvl="0" w:tplc="D76E3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A07A3"/>
    <w:multiLevelType w:val="hybridMultilevel"/>
    <w:tmpl w:val="05E459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DE6738"/>
    <w:multiLevelType w:val="hybridMultilevel"/>
    <w:tmpl w:val="4FAE42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71281E"/>
    <w:multiLevelType w:val="hybridMultilevel"/>
    <w:tmpl w:val="76F049DC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DB2937"/>
    <w:multiLevelType w:val="hybridMultilevel"/>
    <w:tmpl w:val="9B08F3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751384"/>
    <w:multiLevelType w:val="hybridMultilevel"/>
    <w:tmpl w:val="690EDCCE"/>
    <w:lvl w:ilvl="0" w:tplc="C656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AD710E"/>
    <w:multiLevelType w:val="hybridMultilevel"/>
    <w:tmpl w:val="02C496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AD223C"/>
    <w:multiLevelType w:val="hybridMultilevel"/>
    <w:tmpl w:val="0C4AB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C339F9"/>
    <w:multiLevelType w:val="hybridMultilevel"/>
    <w:tmpl w:val="59E622B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DF7483"/>
    <w:multiLevelType w:val="hybridMultilevel"/>
    <w:tmpl w:val="65A011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1765C"/>
    <w:rsid w:val="00042081"/>
    <w:rsid w:val="00084415"/>
    <w:rsid w:val="00090A99"/>
    <w:rsid w:val="000A2D81"/>
    <w:rsid w:val="000C0FC8"/>
    <w:rsid w:val="000D2CB0"/>
    <w:rsid w:val="000D6867"/>
    <w:rsid w:val="000F68A4"/>
    <w:rsid w:val="00100EE8"/>
    <w:rsid w:val="0011397D"/>
    <w:rsid w:val="0014076F"/>
    <w:rsid w:val="001973B9"/>
    <w:rsid w:val="001A30AB"/>
    <w:rsid w:val="001A35B5"/>
    <w:rsid w:val="001A7459"/>
    <w:rsid w:val="001F3F0B"/>
    <w:rsid w:val="002003C9"/>
    <w:rsid w:val="00203928"/>
    <w:rsid w:val="00214A80"/>
    <w:rsid w:val="00221BF6"/>
    <w:rsid w:val="002317AF"/>
    <w:rsid w:val="00235B0F"/>
    <w:rsid w:val="00250E07"/>
    <w:rsid w:val="002512C7"/>
    <w:rsid w:val="0025731F"/>
    <w:rsid w:val="00260029"/>
    <w:rsid w:val="002633AF"/>
    <w:rsid w:val="00272478"/>
    <w:rsid w:val="00293612"/>
    <w:rsid w:val="002A4A28"/>
    <w:rsid w:val="002B7472"/>
    <w:rsid w:val="002F47AD"/>
    <w:rsid w:val="003011A2"/>
    <w:rsid w:val="00351A67"/>
    <w:rsid w:val="003A0950"/>
    <w:rsid w:val="003A31B1"/>
    <w:rsid w:val="003A361B"/>
    <w:rsid w:val="003B399F"/>
    <w:rsid w:val="003D77FD"/>
    <w:rsid w:val="003E786E"/>
    <w:rsid w:val="00402BC4"/>
    <w:rsid w:val="00403D99"/>
    <w:rsid w:val="00405A14"/>
    <w:rsid w:val="004217CE"/>
    <w:rsid w:val="0044682F"/>
    <w:rsid w:val="00473E07"/>
    <w:rsid w:val="00480A0F"/>
    <w:rsid w:val="004872F5"/>
    <w:rsid w:val="004B5C7E"/>
    <w:rsid w:val="004C601C"/>
    <w:rsid w:val="004F2D88"/>
    <w:rsid w:val="00522D3B"/>
    <w:rsid w:val="00534838"/>
    <w:rsid w:val="00535E8A"/>
    <w:rsid w:val="005415CB"/>
    <w:rsid w:val="00542693"/>
    <w:rsid w:val="00564CA7"/>
    <w:rsid w:val="00570533"/>
    <w:rsid w:val="005C1D1F"/>
    <w:rsid w:val="005C28E1"/>
    <w:rsid w:val="005D169C"/>
    <w:rsid w:val="005F78E6"/>
    <w:rsid w:val="0061352D"/>
    <w:rsid w:val="00614B8F"/>
    <w:rsid w:val="00624A54"/>
    <w:rsid w:val="00633025"/>
    <w:rsid w:val="0063351D"/>
    <w:rsid w:val="0064484F"/>
    <w:rsid w:val="0067312F"/>
    <w:rsid w:val="00677C49"/>
    <w:rsid w:val="006849D0"/>
    <w:rsid w:val="006C65C3"/>
    <w:rsid w:val="006C71BE"/>
    <w:rsid w:val="006D0F40"/>
    <w:rsid w:val="006D3485"/>
    <w:rsid w:val="006F4747"/>
    <w:rsid w:val="006F7F9D"/>
    <w:rsid w:val="00712B6D"/>
    <w:rsid w:val="007347BF"/>
    <w:rsid w:val="00734C30"/>
    <w:rsid w:val="0077356F"/>
    <w:rsid w:val="00786E7E"/>
    <w:rsid w:val="0078765C"/>
    <w:rsid w:val="00787D46"/>
    <w:rsid w:val="007A336A"/>
    <w:rsid w:val="007B1857"/>
    <w:rsid w:val="007C4958"/>
    <w:rsid w:val="007D1E37"/>
    <w:rsid w:val="00800001"/>
    <w:rsid w:val="008002C6"/>
    <w:rsid w:val="00800578"/>
    <w:rsid w:val="008040C3"/>
    <w:rsid w:val="00840E0C"/>
    <w:rsid w:val="00843D41"/>
    <w:rsid w:val="00845E8E"/>
    <w:rsid w:val="0086205A"/>
    <w:rsid w:val="00867FED"/>
    <w:rsid w:val="008718C0"/>
    <w:rsid w:val="008768A4"/>
    <w:rsid w:val="008A2B3F"/>
    <w:rsid w:val="008B525B"/>
    <w:rsid w:val="008B75D4"/>
    <w:rsid w:val="008C61B3"/>
    <w:rsid w:val="008D33CD"/>
    <w:rsid w:val="008E13B8"/>
    <w:rsid w:val="008F0B94"/>
    <w:rsid w:val="008F6EDC"/>
    <w:rsid w:val="00900284"/>
    <w:rsid w:val="00947097"/>
    <w:rsid w:val="00951772"/>
    <w:rsid w:val="009A4C64"/>
    <w:rsid w:val="009E3481"/>
    <w:rsid w:val="00A1250C"/>
    <w:rsid w:val="00A277ED"/>
    <w:rsid w:val="00A843EC"/>
    <w:rsid w:val="00A85A2B"/>
    <w:rsid w:val="00AE16B5"/>
    <w:rsid w:val="00B244E0"/>
    <w:rsid w:val="00B25646"/>
    <w:rsid w:val="00B402B4"/>
    <w:rsid w:val="00B40955"/>
    <w:rsid w:val="00B8121B"/>
    <w:rsid w:val="00B8293A"/>
    <w:rsid w:val="00BA12D0"/>
    <w:rsid w:val="00BF12F9"/>
    <w:rsid w:val="00C1479B"/>
    <w:rsid w:val="00C167AB"/>
    <w:rsid w:val="00C56FE3"/>
    <w:rsid w:val="00C73229"/>
    <w:rsid w:val="00C73A22"/>
    <w:rsid w:val="00C823CB"/>
    <w:rsid w:val="00CB27FA"/>
    <w:rsid w:val="00CC5E19"/>
    <w:rsid w:val="00CD19C9"/>
    <w:rsid w:val="00CD2502"/>
    <w:rsid w:val="00CD3B6F"/>
    <w:rsid w:val="00CD4DD8"/>
    <w:rsid w:val="00D07D68"/>
    <w:rsid w:val="00D154C6"/>
    <w:rsid w:val="00D232D0"/>
    <w:rsid w:val="00D441D2"/>
    <w:rsid w:val="00D45CA3"/>
    <w:rsid w:val="00D66E67"/>
    <w:rsid w:val="00D7396F"/>
    <w:rsid w:val="00D74DF1"/>
    <w:rsid w:val="00D923BA"/>
    <w:rsid w:val="00DA3A52"/>
    <w:rsid w:val="00E33B9E"/>
    <w:rsid w:val="00E44D2B"/>
    <w:rsid w:val="00E549F8"/>
    <w:rsid w:val="00E558A5"/>
    <w:rsid w:val="00E925EF"/>
    <w:rsid w:val="00EA6289"/>
    <w:rsid w:val="00EC27B1"/>
    <w:rsid w:val="00EE7D3C"/>
    <w:rsid w:val="00F1513D"/>
    <w:rsid w:val="00F2201F"/>
    <w:rsid w:val="00F37043"/>
    <w:rsid w:val="00F45B8A"/>
    <w:rsid w:val="00F5725E"/>
    <w:rsid w:val="00F854F0"/>
    <w:rsid w:val="00FC4FAD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NormalWeb">
    <w:name w:val="Normal (Web)"/>
    <w:basedOn w:val="Normal"/>
    <w:uiPriority w:val="99"/>
    <w:unhideWhenUsed/>
    <w:rsid w:val="0029361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235B0F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235B0F"/>
    <w:rPr>
      <w:lang w:eastAsia="en-GB"/>
    </w:rPr>
  </w:style>
  <w:style w:type="character" w:styleId="FootnoteReference">
    <w:name w:val="footnote reference"/>
    <w:rsid w:val="00235B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361B"/>
    <w:pPr>
      <w:ind w:left="720"/>
      <w:contextualSpacing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73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Jeremy Golker</cp:lastModifiedBy>
  <cp:revision>10</cp:revision>
  <dcterms:created xsi:type="dcterms:W3CDTF">2021-11-09T17:50:00Z</dcterms:created>
  <dcterms:modified xsi:type="dcterms:W3CDTF">2021-11-15T16:51:00Z</dcterms:modified>
</cp:coreProperties>
</file>