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408ACDAA" w:rsidR="0078765C" w:rsidRDefault="0078765C" w:rsidP="00754C37">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145C30">
        <w:rPr>
          <w:rFonts w:ascii="Comic Sans MS" w:hAnsi="Comic Sans MS" w:cs="Arial"/>
          <w:sz w:val="24"/>
          <w:szCs w:val="24"/>
          <w:u w:val="single"/>
          <w:lang w:bidi="he-IL"/>
        </w:rPr>
        <w:t>Tzav</w:t>
      </w:r>
    </w:p>
    <w:p w14:paraId="101F1592" w14:textId="772ADCA2" w:rsidR="00E14D8C" w:rsidRDefault="00E14D8C" w:rsidP="0078765C">
      <w:pPr>
        <w:pStyle w:val="PlainText"/>
        <w:jc w:val="center"/>
        <w:rPr>
          <w:rFonts w:ascii="Comic Sans MS" w:hAnsi="Comic Sans MS" w:cs="Arial"/>
          <w:sz w:val="24"/>
          <w:szCs w:val="24"/>
          <w:u w:val="single"/>
          <w:lang w:bidi="he-IL"/>
        </w:rPr>
      </w:pPr>
    </w:p>
    <w:p w14:paraId="425F33CE" w14:textId="77777777" w:rsidR="0071772B" w:rsidRDefault="0071772B" w:rsidP="0078765C">
      <w:pPr>
        <w:pStyle w:val="PlainText"/>
        <w:jc w:val="center"/>
        <w:rPr>
          <w:rFonts w:ascii="Comic Sans MS" w:hAnsi="Comic Sans MS" w:cs="Arial"/>
          <w:sz w:val="24"/>
          <w:szCs w:val="24"/>
          <w:u w:val="single"/>
          <w:lang w:bidi="he-IL"/>
        </w:rPr>
      </w:pPr>
    </w:p>
    <w:p w14:paraId="6FC1B6C7" w14:textId="7AF273CF" w:rsidR="003527F7" w:rsidRDefault="0099364A" w:rsidP="003527F7">
      <w:pPr>
        <w:pStyle w:val="PlainText"/>
        <w:pBdr>
          <w:top w:val="single" w:sz="4" w:space="1" w:color="auto"/>
          <w:left w:val="single" w:sz="4" w:space="4" w:color="auto"/>
          <w:bottom w:val="single" w:sz="4" w:space="31" w:color="auto"/>
          <w:right w:val="single" w:sz="4" w:space="4" w:color="auto"/>
        </w:pBdr>
        <w:jc w:val="center"/>
        <w:rPr>
          <w:rFonts w:ascii="Comic Sans MS" w:hAnsi="Comic Sans MS"/>
          <w:b/>
          <w:bCs/>
          <w:sz w:val="24"/>
          <w:szCs w:val="24"/>
          <w:u w:val="single"/>
        </w:rPr>
      </w:pPr>
      <w:r>
        <w:rPr>
          <w:rFonts w:ascii="Comic Sans MS" w:hAnsi="Comic Sans MS"/>
          <w:b/>
          <w:bCs/>
          <w:sz w:val="24"/>
          <w:szCs w:val="24"/>
          <w:u w:val="single"/>
        </w:rPr>
        <w:t>A</w:t>
      </w:r>
      <w:r w:rsidR="00E75EA9">
        <w:rPr>
          <w:rFonts w:ascii="Comic Sans MS" w:hAnsi="Comic Sans MS"/>
          <w:b/>
          <w:bCs/>
          <w:sz w:val="24"/>
          <w:szCs w:val="24"/>
          <w:u w:val="single"/>
        </w:rPr>
        <w:t xml:space="preserve"> Special Thank You</w:t>
      </w:r>
    </w:p>
    <w:p w14:paraId="2F0CC9BF" w14:textId="18A46D12" w:rsidR="003527F7" w:rsidRDefault="003527F7" w:rsidP="00BC52B3">
      <w:pPr>
        <w:pStyle w:val="PlainText"/>
        <w:pBdr>
          <w:top w:val="single" w:sz="4" w:space="1" w:color="auto"/>
          <w:left w:val="single" w:sz="4" w:space="4" w:color="auto"/>
          <w:bottom w:val="single" w:sz="4" w:space="31" w:color="auto"/>
          <w:right w:val="single" w:sz="4" w:space="4" w:color="auto"/>
        </w:pBdr>
        <w:rPr>
          <w:rFonts w:ascii="Comic Sans MS" w:hAnsi="Comic Sans MS"/>
          <w:b/>
          <w:bCs/>
          <w:sz w:val="24"/>
          <w:szCs w:val="24"/>
          <w:u w:val="single"/>
        </w:rPr>
      </w:pPr>
    </w:p>
    <w:p w14:paraId="7A8D315B" w14:textId="2396E85E" w:rsidR="00145C30" w:rsidRDefault="00145C30" w:rsidP="00145C30">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Our parsha talks of the korban todah, the thanksgiving offering. </w:t>
      </w:r>
      <w:r w:rsidR="006B0FEE">
        <w:rPr>
          <w:rFonts w:ascii="Comic Sans MS" w:hAnsi="Comic Sans MS"/>
          <w:sz w:val="24"/>
          <w:szCs w:val="24"/>
        </w:rPr>
        <w:t>W</w:t>
      </w:r>
      <w:r>
        <w:rPr>
          <w:rFonts w:ascii="Comic Sans MS" w:hAnsi="Comic Sans MS"/>
          <w:sz w:val="24"/>
          <w:szCs w:val="24"/>
        </w:rPr>
        <w:t>hile we cannot bring this korban nowadays, its modern application certainly came alive in my shiur room this week.</w:t>
      </w:r>
      <w:r w:rsidR="006B0FEE">
        <w:rPr>
          <w:rFonts w:ascii="Comic Sans MS" w:hAnsi="Comic Sans MS"/>
          <w:sz w:val="24"/>
          <w:szCs w:val="24"/>
        </w:rPr>
        <w:t xml:space="preserve"> </w:t>
      </w:r>
      <w:r>
        <w:rPr>
          <w:rFonts w:ascii="Comic Sans MS" w:hAnsi="Comic Sans MS"/>
          <w:sz w:val="24"/>
          <w:szCs w:val="24"/>
        </w:rPr>
        <w:t xml:space="preserve"> </w:t>
      </w:r>
    </w:p>
    <w:p w14:paraId="6CB98F30" w14:textId="77777777" w:rsidR="00145C30" w:rsidRDefault="00145C30" w:rsidP="00145C30">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6E05D600" w14:textId="53F68160" w:rsidR="00145C30" w:rsidRPr="006B0FEE" w:rsidRDefault="006B0FEE" w:rsidP="000A59A2">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sidRPr="006B0FEE">
        <w:rPr>
          <w:rFonts w:ascii="Comic Sans MS" w:hAnsi="Comic Sans MS"/>
          <w:sz w:val="24"/>
          <w:szCs w:val="24"/>
        </w:rPr>
        <w:t xml:space="preserve">But first some background. </w:t>
      </w:r>
      <w:r w:rsidR="00145C30" w:rsidRPr="006B0FEE">
        <w:rPr>
          <w:rFonts w:ascii="Comic Sans MS" w:hAnsi="Comic Sans MS"/>
          <w:sz w:val="24"/>
          <w:szCs w:val="24"/>
        </w:rPr>
        <w:t xml:space="preserve">The Gemara in Berachos (54b) informs us that there are four </w:t>
      </w:r>
      <w:r w:rsidR="00145C30" w:rsidRPr="006B0FEE">
        <w:rPr>
          <w:rFonts w:ascii="Comic Sans MS" w:hAnsi="Comic Sans MS" w:cs="Open Sans"/>
          <w:sz w:val="24"/>
          <w:szCs w:val="24"/>
        </w:rPr>
        <w:t>individuals are obligated to thank</w:t>
      </w:r>
      <w:r w:rsidR="00145C30" w:rsidRPr="006B0FEE">
        <w:rPr>
          <w:rFonts w:ascii="Comic Sans MS" w:hAnsi="Comic Sans MS" w:cs="Open Sans"/>
          <w:sz w:val="24"/>
          <w:szCs w:val="24"/>
          <w:bdr w:val="none" w:sz="0" w:space="0" w:color="auto" w:frame="1"/>
        </w:rPr>
        <w:t> </w:t>
      </w:r>
      <w:r w:rsidR="00145C30" w:rsidRPr="006B0FEE">
        <w:rPr>
          <w:rStyle w:val="bluettooltip"/>
          <w:rFonts w:ascii="Comic Sans MS" w:hAnsi="Comic Sans MS" w:cs="Open Sans"/>
          <w:sz w:val="24"/>
          <w:szCs w:val="24"/>
          <w:bdr w:val="none" w:sz="0" w:space="0" w:color="auto" w:frame="1"/>
        </w:rPr>
        <w:t>Hashem</w:t>
      </w:r>
      <w:r w:rsidR="00145C30" w:rsidRPr="006B0FEE">
        <w:rPr>
          <w:rFonts w:ascii="Comic Sans MS" w:hAnsi="Comic Sans MS" w:cs="Open Sans"/>
          <w:sz w:val="24"/>
          <w:szCs w:val="24"/>
          <w:bdr w:val="none" w:sz="0" w:space="0" w:color="auto" w:frame="1"/>
        </w:rPr>
        <w:t> </w:t>
      </w:r>
      <w:r w:rsidR="00145C30" w:rsidRPr="006B0FEE">
        <w:rPr>
          <w:rFonts w:ascii="Comic Sans MS" w:hAnsi="Comic Sans MS" w:cs="Open Sans"/>
          <w:sz w:val="24"/>
          <w:szCs w:val="24"/>
        </w:rPr>
        <w:t xml:space="preserve">through a </w:t>
      </w:r>
      <w:r w:rsidR="00E75EA9">
        <w:rPr>
          <w:rFonts w:ascii="Comic Sans MS" w:hAnsi="Comic Sans MS" w:cs="Open Sans"/>
          <w:sz w:val="24"/>
          <w:szCs w:val="24"/>
        </w:rPr>
        <w:t>k</w:t>
      </w:r>
      <w:r w:rsidR="00145C30" w:rsidRPr="006B0FEE">
        <w:rPr>
          <w:rFonts w:ascii="Comic Sans MS" w:hAnsi="Comic Sans MS" w:cs="Open Sans"/>
          <w:sz w:val="24"/>
          <w:szCs w:val="24"/>
        </w:rPr>
        <w:t xml:space="preserve">orban </w:t>
      </w:r>
      <w:r>
        <w:rPr>
          <w:rFonts w:ascii="Comic Sans MS" w:hAnsi="Comic Sans MS" w:cs="Open Sans"/>
          <w:sz w:val="24"/>
          <w:szCs w:val="24"/>
        </w:rPr>
        <w:t>t</w:t>
      </w:r>
      <w:r w:rsidR="00145C30" w:rsidRPr="006B0FEE">
        <w:rPr>
          <w:rFonts w:ascii="Comic Sans MS" w:hAnsi="Comic Sans MS" w:cs="Open Sans"/>
          <w:sz w:val="24"/>
          <w:szCs w:val="24"/>
        </w:rPr>
        <w:t>odah. These are people who recovered from illness; were freed from jail; crossed the sea; or crossed the desert</w:t>
      </w:r>
      <w:r>
        <w:rPr>
          <w:rFonts w:ascii="Comic Sans MS" w:hAnsi="Comic Sans MS" w:cs="Open Sans"/>
          <w:sz w:val="24"/>
          <w:szCs w:val="24"/>
        </w:rPr>
        <w:t>.</w:t>
      </w:r>
    </w:p>
    <w:p w14:paraId="3017148E" w14:textId="77777777" w:rsidR="00145C30" w:rsidRDefault="00145C30" w:rsidP="00145C30">
      <w:pPr>
        <w:pStyle w:val="PlainText"/>
        <w:pBdr>
          <w:top w:val="single" w:sz="4" w:space="1" w:color="auto"/>
          <w:left w:val="single" w:sz="4" w:space="4" w:color="auto"/>
          <w:bottom w:val="single" w:sz="4" w:space="31" w:color="auto"/>
          <w:right w:val="single" w:sz="4" w:space="4" w:color="auto"/>
        </w:pBdr>
        <w:rPr>
          <w:rFonts w:ascii="Comic Sans MS" w:hAnsi="Comic Sans MS"/>
          <w:color w:val="222222"/>
          <w:sz w:val="24"/>
          <w:szCs w:val="22"/>
        </w:rPr>
      </w:pPr>
    </w:p>
    <w:p w14:paraId="0F44F587" w14:textId="6CBB1FE1" w:rsidR="006B0FEE" w:rsidRDefault="00145C30" w:rsidP="00145C30">
      <w:pPr>
        <w:pStyle w:val="PlainText"/>
        <w:pBdr>
          <w:top w:val="single" w:sz="4" w:space="1" w:color="auto"/>
          <w:left w:val="single" w:sz="4" w:space="4" w:color="auto"/>
          <w:bottom w:val="single" w:sz="4" w:space="31" w:color="auto"/>
          <w:right w:val="single" w:sz="4" w:space="4" w:color="auto"/>
        </w:pBdr>
        <w:rPr>
          <w:rFonts w:ascii="Comic Sans MS" w:hAnsi="Comic Sans MS"/>
          <w:color w:val="222222"/>
          <w:sz w:val="24"/>
          <w:szCs w:val="22"/>
        </w:rPr>
      </w:pPr>
      <w:r>
        <w:rPr>
          <w:rFonts w:ascii="Comic Sans MS" w:hAnsi="Comic Sans MS"/>
          <w:color w:val="222222"/>
          <w:sz w:val="24"/>
          <w:szCs w:val="22"/>
        </w:rPr>
        <w:t xml:space="preserve">The Shulchan Aruch </w:t>
      </w:r>
      <w:r w:rsidR="006B0FEE">
        <w:rPr>
          <w:rFonts w:ascii="Comic Sans MS" w:hAnsi="Comic Sans MS"/>
          <w:color w:val="222222"/>
          <w:sz w:val="24"/>
          <w:szCs w:val="22"/>
        </w:rPr>
        <w:t>(Orach Chaim 219) sets out all the details and there are many interesting related halachos. When is the brocho of hagomel said nowadays? Air travel? Eurostar? Does a woman make the brocho after childbirth? What about someone who was involved in a car accident? What if it was a near miss? These questions make for an interesting shiur, but it was not this that featured in my shiur room</w:t>
      </w:r>
      <w:r w:rsidR="00E75EA9">
        <w:rPr>
          <w:rFonts w:ascii="Comic Sans MS" w:hAnsi="Comic Sans MS"/>
          <w:color w:val="222222"/>
          <w:sz w:val="24"/>
          <w:szCs w:val="22"/>
        </w:rPr>
        <w:t xml:space="preserve"> in Hasmonean</w:t>
      </w:r>
      <w:r w:rsidR="006B0FEE">
        <w:rPr>
          <w:rFonts w:ascii="Comic Sans MS" w:hAnsi="Comic Sans MS"/>
          <w:color w:val="222222"/>
          <w:sz w:val="24"/>
          <w:szCs w:val="22"/>
        </w:rPr>
        <w:t xml:space="preserve">. </w:t>
      </w:r>
    </w:p>
    <w:p w14:paraId="0B9B858B" w14:textId="77777777" w:rsidR="006B0FEE" w:rsidRDefault="006B0FEE" w:rsidP="00145C30">
      <w:pPr>
        <w:pStyle w:val="PlainText"/>
        <w:pBdr>
          <w:top w:val="single" w:sz="4" w:space="1" w:color="auto"/>
          <w:left w:val="single" w:sz="4" w:space="4" w:color="auto"/>
          <w:bottom w:val="single" w:sz="4" w:space="31" w:color="auto"/>
          <w:right w:val="single" w:sz="4" w:space="4" w:color="auto"/>
        </w:pBdr>
        <w:rPr>
          <w:rFonts w:ascii="Comic Sans MS" w:hAnsi="Comic Sans MS"/>
          <w:color w:val="222222"/>
          <w:sz w:val="24"/>
          <w:szCs w:val="22"/>
        </w:rPr>
      </w:pPr>
    </w:p>
    <w:p w14:paraId="194536C1" w14:textId="77777777" w:rsidR="008D7AC8" w:rsidRDefault="006B0FEE" w:rsidP="008D7AC8">
      <w:pPr>
        <w:pStyle w:val="PlainText"/>
        <w:pBdr>
          <w:top w:val="single" w:sz="4" w:space="1" w:color="auto"/>
          <w:left w:val="single" w:sz="4" w:space="4" w:color="auto"/>
          <w:bottom w:val="single" w:sz="4" w:space="31" w:color="auto"/>
          <w:right w:val="single" w:sz="4" w:space="4" w:color="auto"/>
        </w:pBdr>
        <w:rPr>
          <w:rFonts w:ascii="Comic Sans MS" w:hAnsi="Comic Sans MS"/>
          <w:color w:val="222222"/>
          <w:sz w:val="24"/>
          <w:szCs w:val="22"/>
        </w:rPr>
      </w:pPr>
      <w:r>
        <w:rPr>
          <w:rFonts w:ascii="Comic Sans MS" w:hAnsi="Comic Sans MS"/>
          <w:color w:val="222222"/>
          <w:sz w:val="24"/>
          <w:szCs w:val="22"/>
        </w:rPr>
        <w:t>The Shulchan Aruch (Orach Chaim 219:9) cites a machlokes if the bracha is only said in the above four categories (</w:t>
      </w:r>
      <w:r w:rsidRPr="006B0FEE">
        <w:rPr>
          <w:rFonts w:ascii="Comic Sans MS" w:hAnsi="Comic Sans MS" w:cs="Open Sans"/>
          <w:sz w:val="24"/>
          <w:szCs w:val="24"/>
        </w:rPr>
        <w:t>recovered from illness;</w:t>
      </w:r>
      <w:r>
        <w:rPr>
          <w:rFonts w:ascii="Comic Sans MS" w:hAnsi="Comic Sans MS" w:cs="Open Sans"/>
          <w:sz w:val="24"/>
          <w:szCs w:val="24"/>
        </w:rPr>
        <w:t xml:space="preserve"> </w:t>
      </w:r>
      <w:r w:rsidRPr="006B0FEE">
        <w:rPr>
          <w:rFonts w:ascii="Comic Sans MS" w:hAnsi="Comic Sans MS" w:cs="Open Sans"/>
          <w:sz w:val="24"/>
          <w:szCs w:val="24"/>
        </w:rPr>
        <w:t>freed from jail; crossed the sea; crossed the desert</w:t>
      </w:r>
      <w:r>
        <w:rPr>
          <w:rFonts w:ascii="Comic Sans MS" w:hAnsi="Comic Sans MS"/>
          <w:color w:val="222222"/>
          <w:sz w:val="24"/>
          <w:szCs w:val="22"/>
        </w:rPr>
        <w:t xml:space="preserve">) or if it can be broadened to other situations. The Mishna Berura (219:32) says our custom is to say it whenever a person </w:t>
      </w:r>
      <w:r w:rsidR="00274699">
        <w:rPr>
          <w:rFonts w:ascii="Comic Sans MS" w:hAnsi="Comic Sans MS"/>
          <w:color w:val="222222"/>
          <w:sz w:val="24"/>
          <w:szCs w:val="22"/>
        </w:rPr>
        <w:t>i</w:t>
      </w:r>
      <w:r>
        <w:rPr>
          <w:rFonts w:ascii="Comic Sans MS" w:hAnsi="Comic Sans MS"/>
          <w:color w:val="222222"/>
          <w:sz w:val="24"/>
          <w:szCs w:val="22"/>
        </w:rPr>
        <w:t xml:space="preserve">s saved from a dangerous situation. </w:t>
      </w:r>
    </w:p>
    <w:p w14:paraId="61C6B361" w14:textId="77777777" w:rsidR="008D7AC8" w:rsidRDefault="008D7AC8" w:rsidP="008D7AC8">
      <w:pPr>
        <w:pStyle w:val="PlainText"/>
        <w:pBdr>
          <w:top w:val="single" w:sz="4" w:space="1" w:color="auto"/>
          <w:left w:val="single" w:sz="4" w:space="4" w:color="auto"/>
          <w:bottom w:val="single" w:sz="4" w:space="31" w:color="auto"/>
          <w:right w:val="single" w:sz="4" w:space="4" w:color="auto"/>
        </w:pBdr>
        <w:rPr>
          <w:rFonts w:ascii="Comic Sans MS" w:hAnsi="Comic Sans MS"/>
          <w:color w:val="222222"/>
          <w:sz w:val="24"/>
          <w:szCs w:val="22"/>
        </w:rPr>
      </w:pPr>
    </w:p>
    <w:p w14:paraId="0244AF7F" w14:textId="6D9A48D5" w:rsidR="00274699" w:rsidRDefault="00274699" w:rsidP="008D7AC8">
      <w:pPr>
        <w:pStyle w:val="PlainText"/>
        <w:pBdr>
          <w:top w:val="single" w:sz="4" w:space="1" w:color="auto"/>
          <w:left w:val="single" w:sz="4" w:space="4" w:color="auto"/>
          <w:bottom w:val="single" w:sz="4" w:space="31" w:color="auto"/>
          <w:right w:val="single" w:sz="4" w:space="4" w:color="auto"/>
        </w:pBdr>
        <w:rPr>
          <w:rFonts w:ascii="Comic Sans MS" w:hAnsi="Comic Sans MS"/>
          <w:color w:val="222222"/>
          <w:sz w:val="24"/>
          <w:szCs w:val="22"/>
        </w:rPr>
      </w:pPr>
      <w:r>
        <w:rPr>
          <w:rFonts w:ascii="Comic Sans MS" w:hAnsi="Comic Sans MS"/>
          <w:color w:val="222222"/>
          <w:sz w:val="24"/>
          <w:szCs w:val="22"/>
        </w:rPr>
        <w:t xml:space="preserve">I have the privilege of giving a daily Dirshu Mishna Berurah shiur and </w:t>
      </w:r>
      <w:r w:rsidR="008D7AC8">
        <w:rPr>
          <w:rFonts w:ascii="Comic Sans MS" w:hAnsi="Comic Sans MS"/>
          <w:color w:val="222222"/>
          <w:sz w:val="24"/>
          <w:szCs w:val="22"/>
        </w:rPr>
        <w:t xml:space="preserve">happened to be up to this very point in the Mishna Berurah. </w:t>
      </w:r>
      <w:r>
        <w:rPr>
          <w:rFonts w:ascii="Comic Sans MS" w:hAnsi="Comic Sans MS"/>
          <w:color w:val="222222"/>
          <w:sz w:val="24"/>
          <w:szCs w:val="22"/>
        </w:rPr>
        <w:t>On the very same day</w:t>
      </w:r>
      <w:r w:rsidR="008D7AC8">
        <w:rPr>
          <w:rFonts w:ascii="Comic Sans MS" w:hAnsi="Comic Sans MS"/>
          <w:color w:val="222222"/>
          <w:sz w:val="24"/>
          <w:szCs w:val="22"/>
        </w:rPr>
        <w:t xml:space="preserve"> as learning this halocho</w:t>
      </w:r>
      <w:r>
        <w:rPr>
          <w:rFonts w:ascii="Comic Sans MS" w:hAnsi="Comic Sans MS"/>
          <w:color w:val="222222"/>
          <w:sz w:val="24"/>
          <w:szCs w:val="22"/>
        </w:rPr>
        <w:t xml:space="preserve">, I had arranged for three young men from Israel to come to school to speak to students about their experiences. All three live on a kibbutz less than a kilometre from Gaza and experienced the events of 7 October up close; very close. They are currently displaced and are living in a hotel south of Netanya. </w:t>
      </w:r>
    </w:p>
    <w:p w14:paraId="006D9533" w14:textId="77777777" w:rsidR="00274699" w:rsidRDefault="00274699" w:rsidP="006B0FEE">
      <w:pPr>
        <w:pStyle w:val="PlainText"/>
        <w:pBdr>
          <w:top w:val="single" w:sz="4" w:space="1" w:color="auto"/>
          <w:left w:val="single" w:sz="4" w:space="4" w:color="auto"/>
          <w:bottom w:val="single" w:sz="4" w:space="31" w:color="auto"/>
          <w:right w:val="single" w:sz="4" w:space="4" w:color="auto"/>
        </w:pBdr>
        <w:rPr>
          <w:rFonts w:ascii="Comic Sans MS" w:hAnsi="Comic Sans MS"/>
          <w:color w:val="222222"/>
          <w:sz w:val="24"/>
          <w:szCs w:val="22"/>
        </w:rPr>
      </w:pPr>
    </w:p>
    <w:p w14:paraId="4026D129" w14:textId="1F891B34" w:rsidR="00274699" w:rsidRDefault="00274699" w:rsidP="006B0FEE">
      <w:pPr>
        <w:pStyle w:val="PlainText"/>
        <w:pBdr>
          <w:top w:val="single" w:sz="4" w:space="1" w:color="auto"/>
          <w:left w:val="single" w:sz="4" w:space="4" w:color="auto"/>
          <w:bottom w:val="single" w:sz="4" w:space="31" w:color="auto"/>
          <w:right w:val="single" w:sz="4" w:space="4" w:color="auto"/>
        </w:pBdr>
        <w:rPr>
          <w:rFonts w:ascii="Comic Sans MS" w:hAnsi="Comic Sans MS"/>
          <w:color w:val="222222"/>
          <w:sz w:val="24"/>
          <w:szCs w:val="22"/>
        </w:rPr>
      </w:pPr>
      <w:r>
        <w:rPr>
          <w:rFonts w:ascii="Comic Sans MS" w:hAnsi="Comic Sans MS"/>
          <w:color w:val="222222"/>
          <w:sz w:val="24"/>
          <w:szCs w:val="22"/>
        </w:rPr>
        <w:t>One of the boys (all aged about 17 years old) described his experiences of that Shabbos, 7 October. He described how when the sirens went off, the members of his family went to the sealed room; an occurrence that was sadly not unfamiliar to them. They soon began to realise that the situation was extremely serious and not before to long, armed terrorists had broken into their home. Boruch Hashem, the</w:t>
      </w:r>
      <w:r w:rsidR="008D7AC8">
        <w:rPr>
          <w:rFonts w:ascii="Comic Sans MS" w:hAnsi="Comic Sans MS"/>
          <w:color w:val="222222"/>
          <w:sz w:val="24"/>
          <w:szCs w:val="22"/>
        </w:rPr>
        <w:t xml:space="preserve"> terrorists</w:t>
      </w:r>
      <w:r>
        <w:rPr>
          <w:rFonts w:ascii="Comic Sans MS" w:hAnsi="Comic Sans MS"/>
          <w:color w:val="222222"/>
          <w:sz w:val="24"/>
          <w:szCs w:val="22"/>
        </w:rPr>
        <w:t xml:space="preserve"> could not access the sealed room </w:t>
      </w:r>
      <w:r w:rsidR="008D7AC8">
        <w:rPr>
          <w:rFonts w:ascii="Comic Sans MS" w:hAnsi="Comic Sans MS"/>
          <w:color w:val="222222"/>
          <w:sz w:val="24"/>
          <w:szCs w:val="22"/>
        </w:rPr>
        <w:t>and</w:t>
      </w:r>
      <w:r>
        <w:rPr>
          <w:rFonts w:ascii="Comic Sans MS" w:hAnsi="Comic Sans MS"/>
          <w:color w:val="222222"/>
          <w:sz w:val="24"/>
          <w:szCs w:val="22"/>
        </w:rPr>
        <w:t xml:space="preserve"> the boy described how petrifying it was for them all. </w:t>
      </w:r>
    </w:p>
    <w:p w14:paraId="36F7EF13" w14:textId="77777777" w:rsidR="00274699" w:rsidRDefault="00274699" w:rsidP="006B0FEE">
      <w:pPr>
        <w:pStyle w:val="PlainText"/>
        <w:pBdr>
          <w:top w:val="single" w:sz="4" w:space="1" w:color="auto"/>
          <w:left w:val="single" w:sz="4" w:space="4" w:color="auto"/>
          <w:bottom w:val="single" w:sz="4" w:space="31" w:color="auto"/>
          <w:right w:val="single" w:sz="4" w:space="4" w:color="auto"/>
        </w:pBdr>
        <w:rPr>
          <w:rFonts w:ascii="Comic Sans MS" w:hAnsi="Comic Sans MS"/>
          <w:color w:val="222222"/>
          <w:sz w:val="24"/>
          <w:szCs w:val="22"/>
        </w:rPr>
      </w:pPr>
    </w:p>
    <w:p w14:paraId="40DEA97D" w14:textId="77777777" w:rsidR="00BB38CA" w:rsidRDefault="00274699" w:rsidP="006B0FEE">
      <w:pPr>
        <w:pStyle w:val="PlainText"/>
        <w:pBdr>
          <w:top w:val="single" w:sz="4" w:space="1" w:color="auto"/>
          <w:left w:val="single" w:sz="4" w:space="4" w:color="auto"/>
          <w:bottom w:val="single" w:sz="4" w:space="31" w:color="auto"/>
          <w:right w:val="single" w:sz="4" w:space="4" w:color="auto"/>
        </w:pBdr>
        <w:rPr>
          <w:rFonts w:ascii="Comic Sans MS" w:hAnsi="Comic Sans MS"/>
          <w:color w:val="222222"/>
          <w:sz w:val="24"/>
          <w:szCs w:val="22"/>
        </w:rPr>
      </w:pPr>
      <w:r>
        <w:rPr>
          <w:rFonts w:ascii="Comic Sans MS" w:hAnsi="Comic Sans MS"/>
          <w:color w:val="222222"/>
          <w:sz w:val="24"/>
          <w:szCs w:val="22"/>
        </w:rPr>
        <w:t xml:space="preserve">They remained locked in this room for 16 hours. It was actually the boy’s bedroom and it was </w:t>
      </w:r>
      <w:r w:rsidR="00BB38CA">
        <w:rPr>
          <w:rFonts w:ascii="Comic Sans MS" w:hAnsi="Comic Sans MS"/>
          <w:color w:val="222222"/>
          <w:sz w:val="24"/>
          <w:szCs w:val="22"/>
        </w:rPr>
        <w:t xml:space="preserve">an extremely tense and unpleasant 16 hours. They were locked in the room fearful of their lives and remained there without food or bathroom facilities. But at least they survived unscathed. </w:t>
      </w:r>
    </w:p>
    <w:p w14:paraId="0EEBF36D" w14:textId="77777777" w:rsidR="00BB38CA" w:rsidRDefault="00BB38CA" w:rsidP="006B0FEE">
      <w:pPr>
        <w:pStyle w:val="PlainText"/>
        <w:pBdr>
          <w:top w:val="single" w:sz="4" w:space="1" w:color="auto"/>
          <w:left w:val="single" w:sz="4" w:space="4" w:color="auto"/>
          <w:bottom w:val="single" w:sz="4" w:space="31" w:color="auto"/>
          <w:right w:val="single" w:sz="4" w:space="4" w:color="auto"/>
        </w:pBdr>
        <w:rPr>
          <w:rFonts w:ascii="Comic Sans MS" w:hAnsi="Comic Sans MS"/>
          <w:color w:val="222222"/>
          <w:sz w:val="24"/>
          <w:szCs w:val="22"/>
        </w:rPr>
      </w:pPr>
    </w:p>
    <w:p w14:paraId="2EF700EC" w14:textId="77777777" w:rsidR="008D7AC8" w:rsidRDefault="00BB38CA" w:rsidP="006B0FEE">
      <w:pPr>
        <w:pStyle w:val="PlainText"/>
        <w:pBdr>
          <w:top w:val="single" w:sz="4" w:space="1" w:color="auto"/>
          <w:left w:val="single" w:sz="4" w:space="4" w:color="auto"/>
          <w:bottom w:val="single" w:sz="4" w:space="31" w:color="auto"/>
          <w:right w:val="single" w:sz="4" w:space="4" w:color="auto"/>
        </w:pBdr>
        <w:rPr>
          <w:rFonts w:ascii="Comic Sans MS" w:hAnsi="Comic Sans MS"/>
          <w:color w:val="222222"/>
          <w:sz w:val="24"/>
          <w:szCs w:val="22"/>
        </w:rPr>
      </w:pPr>
      <w:r>
        <w:rPr>
          <w:rFonts w:ascii="Comic Sans MS" w:hAnsi="Comic Sans MS"/>
          <w:color w:val="222222"/>
          <w:sz w:val="24"/>
          <w:szCs w:val="22"/>
        </w:rPr>
        <w:t xml:space="preserve">As they were speaking, I remembered the halocho I had </w:t>
      </w:r>
      <w:r w:rsidR="008D7AC8">
        <w:rPr>
          <w:rFonts w:ascii="Comic Sans MS" w:hAnsi="Comic Sans MS"/>
          <w:color w:val="222222"/>
          <w:sz w:val="24"/>
          <w:szCs w:val="22"/>
        </w:rPr>
        <w:t>learned</w:t>
      </w:r>
      <w:r>
        <w:rPr>
          <w:rFonts w:ascii="Comic Sans MS" w:hAnsi="Comic Sans MS"/>
          <w:color w:val="222222"/>
          <w:sz w:val="24"/>
          <w:szCs w:val="22"/>
        </w:rPr>
        <w:t xml:space="preserve"> earlier that morning and gently enquired if they had ever made the brocho of hagomel since</w:t>
      </w:r>
      <w:r w:rsidR="008D7AC8">
        <w:rPr>
          <w:rFonts w:ascii="Comic Sans MS" w:hAnsi="Comic Sans MS"/>
          <w:color w:val="222222"/>
          <w:sz w:val="24"/>
          <w:szCs w:val="22"/>
        </w:rPr>
        <w:t xml:space="preserve"> that fateful day</w:t>
      </w:r>
      <w:r>
        <w:rPr>
          <w:rFonts w:ascii="Comic Sans MS" w:hAnsi="Comic Sans MS"/>
          <w:color w:val="222222"/>
          <w:sz w:val="24"/>
          <w:szCs w:val="22"/>
        </w:rPr>
        <w:t>. One</w:t>
      </w:r>
      <w:r w:rsidR="008D7AC8">
        <w:rPr>
          <w:rFonts w:ascii="Comic Sans MS" w:hAnsi="Comic Sans MS"/>
          <w:color w:val="222222"/>
          <w:sz w:val="24"/>
          <w:szCs w:val="22"/>
        </w:rPr>
        <w:t xml:space="preserve"> of the boys</w:t>
      </w:r>
      <w:r>
        <w:rPr>
          <w:rFonts w:ascii="Comic Sans MS" w:hAnsi="Comic Sans MS"/>
          <w:color w:val="222222"/>
          <w:sz w:val="24"/>
          <w:szCs w:val="22"/>
        </w:rPr>
        <w:t xml:space="preserve"> had, but the other two had not. </w:t>
      </w:r>
    </w:p>
    <w:p w14:paraId="5AAF42E4" w14:textId="77777777" w:rsidR="008D7AC8" w:rsidRDefault="008D7AC8" w:rsidP="006B0FEE">
      <w:pPr>
        <w:pStyle w:val="PlainText"/>
        <w:pBdr>
          <w:top w:val="single" w:sz="4" w:space="1" w:color="auto"/>
          <w:left w:val="single" w:sz="4" w:space="4" w:color="auto"/>
          <w:bottom w:val="single" w:sz="4" w:space="31" w:color="auto"/>
          <w:right w:val="single" w:sz="4" w:space="4" w:color="auto"/>
        </w:pBdr>
        <w:rPr>
          <w:rFonts w:ascii="Comic Sans MS" w:hAnsi="Comic Sans MS"/>
          <w:color w:val="222222"/>
          <w:sz w:val="24"/>
          <w:szCs w:val="22"/>
        </w:rPr>
      </w:pPr>
    </w:p>
    <w:p w14:paraId="71DA5F1C" w14:textId="0CFA05B7" w:rsidR="008D7AC8" w:rsidRDefault="008D7AC8" w:rsidP="008D7AC8">
      <w:pPr>
        <w:pStyle w:val="PlainText"/>
        <w:pBdr>
          <w:top w:val="single" w:sz="4" w:space="1" w:color="auto"/>
          <w:left w:val="single" w:sz="4" w:space="4" w:color="auto"/>
          <w:bottom w:val="single" w:sz="4" w:space="31" w:color="auto"/>
          <w:right w:val="single" w:sz="4" w:space="4" w:color="auto"/>
        </w:pBdr>
        <w:rPr>
          <w:rFonts w:ascii="Comic Sans MS" w:hAnsi="Comic Sans MS"/>
          <w:color w:val="222222"/>
          <w:sz w:val="24"/>
          <w:szCs w:val="22"/>
        </w:rPr>
      </w:pPr>
      <w:r>
        <w:rPr>
          <w:rFonts w:ascii="Comic Sans MS" w:hAnsi="Comic Sans MS"/>
          <w:color w:val="222222"/>
          <w:sz w:val="24"/>
          <w:szCs w:val="22"/>
        </w:rPr>
        <w:t xml:space="preserve">After the presentation drew to a close, </w:t>
      </w:r>
      <w:r w:rsidR="00BB38CA">
        <w:rPr>
          <w:rFonts w:ascii="Comic Sans MS" w:hAnsi="Comic Sans MS"/>
          <w:color w:val="222222"/>
          <w:sz w:val="24"/>
          <w:szCs w:val="22"/>
        </w:rPr>
        <w:t xml:space="preserve">I </w:t>
      </w:r>
      <w:r>
        <w:rPr>
          <w:rFonts w:ascii="Comic Sans MS" w:hAnsi="Comic Sans MS"/>
          <w:color w:val="222222"/>
          <w:sz w:val="24"/>
          <w:szCs w:val="22"/>
        </w:rPr>
        <w:t xml:space="preserve">thanked them all and asked if the boys who had not yet done so, were willing to make the hagomel bracha now. They were more than willing and did so, receiving the heartfelt response of: </w:t>
      </w:r>
    </w:p>
    <w:p w14:paraId="707D6855" w14:textId="77777777" w:rsidR="008D7AC8" w:rsidRPr="008D7AC8" w:rsidRDefault="008D7AC8" w:rsidP="008D7AC8">
      <w:pPr>
        <w:pStyle w:val="PlainText"/>
        <w:pBdr>
          <w:top w:val="single" w:sz="4" w:space="1" w:color="auto"/>
          <w:left w:val="single" w:sz="4" w:space="4" w:color="auto"/>
          <w:bottom w:val="single" w:sz="4" w:space="31" w:color="auto"/>
          <w:right w:val="single" w:sz="4" w:space="4" w:color="auto"/>
        </w:pBdr>
        <w:rPr>
          <w:rFonts w:asciiTheme="minorBidi" w:hAnsiTheme="minorBidi" w:cstheme="minorBidi"/>
          <w:color w:val="222222"/>
          <w:sz w:val="28"/>
          <w:szCs w:val="24"/>
        </w:rPr>
      </w:pPr>
    </w:p>
    <w:p w14:paraId="5FED7D21" w14:textId="67830961" w:rsidR="00274699" w:rsidRDefault="008D7AC8" w:rsidP="008D7AC8">
      <w:pPr>
        <w:pStyle w:val="PlainText"/>
        <w:pBdr>
          <w:top w:val="single" w:sz="4" w:space="1" w:color="auto"/>
          <w:left w:val="single" w:sz="4" w:space="4" w:color="auto"/>
          <w:bottom w:val="single" w:sz="4" w:space="31" w:color="auto"/>
          <w:right w:val="single" w:sz="4" w:space="4" w:color="auto"/>
        </w:pBdr>
        <w:rPr>
          <w:rFonts w:ascii="Comic Sans MS" w:hAnsi="Comic Sans MS"/>
          <w:color w:val="222222"/>
          <w:sz w:val="24"/>
          <w:szCs w:val="22"/>
        </w:rPr>
      </w:pPr>
      <w:r w:rsidRPr="008D7AC8">
        <w:rPr>
          <w:rFonts w:asciiTheme="minorBidi" w:hAnsiTheme="minorBidi" w:cstheme="minorBidi"/>
          <w:color w:val="222222"/>
          <w:sz w:val="28"/>
          <w:szCs w:val="24"/>
          <w:rtl/>
          <w:lang w:bidi="he-IL"/>
        </w:rPr>
        <w:t>מִי שֶׁגְּמָלְךָ כָּל טוֹב</w:t>
      </w:r>
      <w:r>
        <w:rPr>
          <w:rFonts w:asciiTheme="minorBidi" w:hAnsiTheme="minorBidi" w:cstheme="minorBidi" w:hint="cs"/>
          <w:color w:val="222222"/>
          <w:sz w:val="28"/>
          <w:szCs w:val="24"/>
          <w:rtl/>
          <w:lang w:bidi="he-IL"/>
        </w:rPr>
        <w:t>,</w:t>
      </w:r>
      <w:r w:rsidRPr="008D7AC8">
        <w:rPr>
          <w:rFonts w:asciiTheme="minorBidi" w:hAnsiTheme="minorBidi" w:cstheme="minorBidi"/>
          <w:color w:val="222222"/>
          <w:sz w:val="28"/>
          <w:szCs w:val="24"/>
          <w:rtl/>
          <w:lang w:bidi="he-IL"/>
        </w:rPr>
        <w:t xml:space="preserve"> הוּא יִגְמָלְךָ כָּל טוֹב סֶלָה</w:t>
      </w:r>
      <w:r>
        <w:rPr>
          <w:rFonts w:ascii="Comic Sans MS" w:hAnsi="Comic Sans MS"/>
          <w:color w:val="222222"/>
          <w:sz w:val="24"/>
          <w:szCs w:val="22"/>
        </w:rPr>
        <w:t xml:space="preserve"> </w:t>
      </w:r>
    </w:p>
    <w:p w14:paraId="591BC2D4" w14:textId="77777777" w:rsidR="00FF56AB" w:rsidRDefault="008D7AC8" w:rsidP="00FF56AB">
      <w:pPr>
        <w:pStyle w:val="PlainText"/>
        <w:pBdr>
          <w:top w:val="single" w:sz="4" w:space="1" w:color="auto"/>
          <w:left w:val="single" w:sz="4" w:space="4" w:color="auto"/>
          <w:bottom w:val="single" w:sz="4" w:space="31" w:color="auto"/>
          <w:right w:val="single" w:sz="4" w:space="4" w:color="auto"/>
        </w:pBdr>
        <w:rPr>
          <w:rFonts w:ascii="Comic Sans MS" w:hAnsi="Comic Sans MS" w:cs="Arial"/>
          <w:color w:val="000000"/>
          <w:sz w:val="24"/>
          <w:szCs w:val="24"/>
          <w:shd w:val="clear" w:color="auto" w:fill="FFFFFF"/>
        </w:rPr>
      </w:pPr>
      <w:r w:rsidRPr="008D7AC8">
        <w:rPr>
          <w:rFonts w:ascii="Comic Sans MS" w:hAnsi="Comic Sans MS" w:cs="Arial"/>
          <w:color w:val="000000"/>
          <w:sz w:val="24"/>
          <w:szCs w:val="24"/>
          <w:shd w:val="clear" w:color="auto" w:fill="FFFFFF"/>
        </w:rPr>
        <w:t xml:space="preserve">May He who has bestowed </w:t>
      </w:r>
      <w:r>
        <w:rPr>
          <w:rFonts w:ascii="Comic Sans MS" w:hAnsi="Comic Sans MS" w:cs="Arial"/>
          <w:color w:val="000000"/>
          <w:sz w:val="24"/>
          <w:szCs w:val="24"/>
          <w:shd w:val="clear" w:color="auto" w:fill="FFFFFF"/>
        </w:rPr>
        <w:t>goodness</w:t>
      </w:r>
      <w:r w:rsidRPr="008D7AC8">
        <w:rPr>
          <w:rFonts w:ascii="Comic Sans MS" w:hAnsi="Comic Sans MS" w:cs="Arial"/>
          <w:color w:val="000000"/>
          <w:sz w:val="24"/>
          <w:szCs w:val="24"/>
          <w:shd w:val="clear" w:color="auto" w:fill="FFFFFF"/>
        </w:rPr>
        <w:t xml:space="preserve"> on you</w:t>
      </w:r>
      <w:r>
        <w:rPr>
          <w:rFonts w:ascii="Comic Sans MS" w:hAnsi="Comic Sans MS" w:cs="Arial"/>
          <w:color w:val="000000"/>
          <w:sz w:val="24"/>
          <w:szCs w:val="24"/>
          <w:shd w:val="clear" w:color="auto" w:fill="FFFFFF"/>
        </w:rPr>
        <w:t>,</w:t>
      </w:r>
      <w:r w:rsidRPr="008D7AC8">
        <w:rPr>
          <w:rFonts w:ascii="Comic Sans MS" w:hAnsi="Comic Sans MS" w:cs="Arial"/>
          <w:color w:val="000000"/>
          <w:sz w:val="24"/>
          <w:szCs w:val="24"/>
          <w:shd w:val="clear" w:color="auto" w:fill="FFFFFF"/>
        </w:rPr>
        <w:t xml:space="preserve"> always bestow every </w:t>
      </w:r>
      <w:r>
        <w:rPr>
          <w:rFonts w:ascii="Comic Sans MS" w:hAnsi="Comic Sans MS" w:cs="Arial"/>
          <w:color w:val="000000"/>
          <w:sz w:val="24"/>
          <w:szCs w:val="24"/>
          <w:shd w:val="clear" w:color="auto" w:fill="FFFFFF"/>
        </w:rPr>
        <w:t>goodness</w:t>
      </w:r>
      <w:r w:rsidRPr="008D7AC8">
        <w:rPr>
          <w:rFonts w:ascii="Comic Sans MS" w:hAnsi="Comic Sans MS" w:cs="Arial"/>
          <w:color w:val="000000"/>
          <w:sz w:val="24"/>
          <w:szCs w:val="24"/>
          <w:shd w:val="clear" w:color="auto" w:fill="FFFFFF"/>
        </w:rPr>
        <w:t xml:space="preserve"> on you</w:t>
      </w:r>
      <w:r>
        <w:rPr>
          <w:rFonts w:ascii="Comic Sans MS" w:hAnsi="Comic Sans MS" w:cs="Arial"/>
          <w:color w:val="000000"/>
          <w:sz w:val="24"/>
          <w:szCs w:val="24"/>
          <w:shd w:val="clear" w:color="auto" w:fill="FFFFFF"/>
        </w:rPr>
        <w:t>.</w:t>
      </w:r>
    </w:p>
    <w:p w14:paraId="5165A6FB" w14:textId="77777777" w:rsidR="00FF56AB" w:rsidRPr="00E75EA9" w:rsidRDefault="00FF56AB" w:rsidP="00FF56AB">
      <w:pPr>
        <w:pStyle w:val="PlainText"/>
        <w:pBdr>
          <w:top w:val="single" w:sz="4" w:space="1" w:color="auto"/>
          <w:left w:val="single" w:sz="4" w:space="4" w:color="auto"/>
          <w:bottom w:val="single" w:sz="4" w:space="31" w:color="auto"/>
          <w:right w:val="single" w:sz="4" w:space="4" w:color="auto"/>
        </w:pBdr>
        <w:rPr>
          <w:rFonts w:ascii="Comic Sans MS" w:hAnsi="Comic Sans MS" w:cs="Arial"/>
          <w:sz w:val="24"/>
          <w:szCs w:val="24"/>
          <w:shd w:val="clear" w:color="auto" w:fill="FFFFFF"/>
        </w:rPr>
      </w:pPr>
    </w:p>
    <w:p w14:paraId="478A9791" w14:textId="7754EB3B" w:rsidR="00FF56AB" w:rsidRPr="00E75EA9" w:rsidRDefault="00FF56AB" w:rsidP="00FF56AB">
      <w:pPr>
        <w:pStyle w:val="PlainText"/>
        <w:pBdr>
          <w:top w:val="single" w:sz="4" w:space="1" w:color="auto"/>
          <w:left w:val="single" w:sz="4" w:space="4" w:color="auto"/>
          <w:bottom w:val="single" w:sz="4" w:space="31" w:color="auto"/>
          <w:right w:val="single" w:sz="4" w:space="4" w:color="auto"/>
        </w:pBdr>
        <w:rPr>
          <w:rFonts w:ascii="Comic Sans MS" w:hAnsi="Comic Sans MS" w:cs="Noto Serif"/>
          <w:sz w:val="24"/>
          <w:szCs w:val="24"/>
        </w:rPr>
      </w:pPr>
      <w:r w:rsidRPr="00E75EA9">
        <w:rPr>
          <w:rFonts w:ascii="Comic Sans MS" w:hAnsi="Comic Sans MS" w:cs="Noto Serif"/>
          <w:sz w:val="24"/>
          <w:szCs w:val="24"/>
        </w:rPr>
        <w:t xml:space="preserve">There is another unusual </w:t>
      </w:r>
      <w:r w:rsidRPr="00E75EA9">
        <w:rPr>
          <w:rFonts w:ascii="Comic Sans MS" w:hAnsi="Comic Sans MS" w:cs="Noto Serif"/>
          <w:sz w:val="24"/>
          <w:szCs w:val="24"/>
        </w:rPr>
        <w:t>aspect</w:t>
      </w:r>
      <w:r w:rsidRPr="00E75EA9">
        <w:rPr>
          <w:rFonts w:ascii="Comic Sans MS" w:hAnsi="Comic Sans MS" w:cs="Noto Serif"/>
          <w:sz w:val="24"/>
          <w:szCs w:val="24"/>
        </w:rPr>
        <w:t xml:space="preserve"> of the </w:t>
      </w:r>
      <w:r w:rsidRPr="00E75EA9">
        <w:rPr>
          <w:rStyle w:val="Emphasis"/>
          <w:rFonts w:ascii="Comic Sans MS" w:hAnsi="Comic Sans MS" w:cs="Noto Serif"/>
          <w:sz w:val="24"/>
          <w:szCs w:val="24"/>
          <w:bdr w:val="none" w:sz="0" w:space="0" w:color="auto" w:frame="1"/>
        </w:rPr>
        <w:t>korban todah</w:t>
      </w:r>
      <w:r w:rsidRPr="00E75EA9">
        <w:rPr>
          <w:rFonts w:ascii="Comic Sans MS" w:hAnsi="Comic Sans MS" w:cs="Noto Serif"/>
          <w:sz w:val="24"/>
          <w:szCs w:val="24"/>
        </w:rPr>
        <w:t> offering. Whereas a </w:t>
      </w:r>
      <w:r w:rsidRPr="00E75EA9">
        <w:rPr>
          <w:rStyle w:val="Emphasis"/>
          <w:rFonts w:ascii="Comic Sans MS" w:hAnsi="Comic Sans MS" w:cs="Noto Serif"/>
          <w:sz w:val="24"/>
          <w:szCs w:val="24"/>
          <w:bdr w:val="none" w:sz="0" w:space="0" w:color="auto" w:frame="1"/>
        </w:rPr>
        <w:t>korban</w:t>
      </w:r>
      <w:r w:rsidRPr="00E75EA9">
        <w:rPr>
          <w:rFonts w:ascii="Comic Sans MS" w:hAnsi="Comic Sans MS" w:cs="Noto Serif"/>
          <w:sz w:val="24"/>
          <w:szCs w:val="24"/>
        </w:rPr>
        <w:t> </w:t>
      </w:r>
      <w:r w:rsidRPr="00E75EA9">
        <w:rPr>
          <w:rStyle w:val="Emphasis"/>
          <w:rFonts w:ascii="Comic Sans MS" w:hAnsi="Comic Sans MS" w:cs="Noto Serif"/>
          <w:sz w:val="24"/>
          <w:szCs w:val="24"/>
          <w:bdr w:val="none" w:sz="0" w:space="0" w:color="auto" w:frame="1"/>
        </w:rPr>
        <w:t>shelamim</w:t>
      </w:r>
      <w:r w:rsidRPr="00E75EA9">
        <w:rPr>
          <w:rFonts w:ascii="Comic Sans MS" w:hAnsi="Comic Sans MS" w:cs="Noto Serif"/>
          <w:sz w:val="24"/>
          <w:szCs w:val="24"/>
        </w:rPr>
        <w:t> may be eaten until nightfall of the next day </w:t>
      </w:r>
      <w:r w:rsidRPr="00E75EA9">
        <w:rPr>
          <w:rStyle w:val="Strong"/>
          <w:rFonts w:ascii="Comic Sans MS" w:hAnsi="Comic Sans MS" w:cs="Noto Serif"/>
          <w:sz w:val="24"/>
          <w:szCs w:val="24"/>
          <w:bdr w:val="none" w:sz="0" w:space="0" w:color="auto" w:frame="1"/>
        </w:rPr>
        <w:t>after</w:t>
      </w:r>
      <w:r w:rsidRPr="00E75EA9">
        <w:rPr>
          <w:rFonts w:ascii="Comic Sans MS" w:hAnsi="Comic Sans MS" w:cs="Noto Serif"/>
          <w:sz w:val="24"/>
          <w:szCs w:val="24"/>
        </w:rPr>
        <w:t> it is offered, the </w:t>
      </w:r>
      <w:r w:rsidRPr="00E75EA9">
        <w:rPr>
          <w:rStyle w:val="Emphasis"/>
          <w:rFonts w:ascii="Comic Sans MS" w:hAnsi="Comic Sans MS" w:cs="Noto Serif"/>
          <w:sz w:val="24"/>
          <w:szCs w:val="24"/>
          <w:bdr w:val="none" w:sz="0" w:space="0" w:color="auto" w:frame="1"/>
        </w:rPr>
        <w:t>korban todah</w:t>
      </w:r>
      <w:r w:rsidRPr="00E75EA9">
        <w:rPr>
          <w:rFonts w:ascii="Comic Sans MS" w:hAnsi="Comic Sans MS" w:cs="Noto Serif"/>
          <w:sz w:val="24"/>
          <w:szCs w:val="24"/>
        </w:rPr>
        <w:t> must be eaten </w:t>
      </w:r>
      <w:r w:rsidRPr="00E75EA9">
        <w:rPr>
          <w:rStyle w:val="Strong"/>
          <w:rFonts w:ascii="Comic Sans MS" w:hAnsi="Comic Sans MS" w:cs="Noto Serif"/>
          <w:sz w:val="24"/>
          <w:szCs w:val="24"/>
          <w:bdr w:val="none" w:sz="0" w:space="0" w:color="auto" w:frame="1"/>
        </w:rPr>
        <w:t>before</w:t>
      </w:r>
      <w:r w:rsidRPr="00E75EA9">
        <w:rPr>
          <w:rFonts w:ascii="Comic Sans MS" w:hAnsi="Comic Sans MS" w:cs="Noto Serif"/>
          <w:sz w:val="24"/>
          <w:szCs w:val="24"/>
        </w:rPr>
        <w:t> the morning after it was offered, a much shorter period of time. </w:t>
      </w:r>
      <w:r w:rsidRPr="00E75EA9">
        <w:rPr>
          <w:rStyle w:val="Emphasis"/>
          <w:rFonts w:ascii="Comic Sans MS" w:hAnsi="Comic Sans MS" w:cs="Noto Serif"/>
          <w:sz w:val="24"/>
          <w:szCs w:val="24"/>
          <w:bdr w:val="none" w:sz="0" w:space="0" w:color="auto" w:frame="1"/>
        </w:rPr>
        <w:t>Chazal</w:t>
      </w:r>
      <w:r w:rsidRPr="00E75EA9">
        <w:rPr>
          <w:rFonts w:ascii="Comic Sans MS" w:hAnsi="Comic Sans MS" w:cs="Noto Serif"/>
          <w:sz w:val="24"/>
          <w:szCs w:val="24"/>
        </w:rPr>
        <w:t> further shortened the time it may be eaten — permitting it to be eaten only until </w:t>
      </w:r>
      <w:r w:rsidRPr="00E75EA9">
        <w:rPr>
          <w:rStyle w:val="Emphasis"/>
          <w:rFonts w:ascii="Comic Sans MS" w:hAnsi="Comic Sans MS" w:cs="Noto Serif"/>
          <w:sz w:val="24"/>
          <w:szCs w:val="24"/>
          <w:bdr w:val="none" w:sz="0" w:space="0" w:color="auto" w:frame="1"/>
        </w:rPr>
        <w:t>halachic </w:t>
      </w:r>
      <w:r w:rsidRPr="00E75EA9">
        <w:rPr>
          <w:rFonts w:ascii="Comic Sans MS" w:hAnsi="Comic Sans MS" w:cs="Noto Serif"/>
          <w:sz w:val="24"/>
          <w:szCs w:val="24"/>
        </w:rPr>
        <w:t>midnight — to assure that no one eat the </w:t>
      </w:r>
      <w:r w:rsidRPr="00E75EA9">
        <w:rPr>
          <w:rStyle w:val="Emphasis"/>
          <w:rFonts w:ascii="Comic Sans MS" w:hAnsi="Comic Sans MS" w:cs="Noto Serif"/>
          <w:sz w:val="24"/>
          <w:szCs w:val="24"/>
          <w:bdr w:val="none" w:sz="0" w:space="0" w:color="auto" w:frame="1"/>
        </w:rPr>
        <w:t>korban</w:t>
      </w:r>
      <w:r w:rsidRPr="00E75EA9">
        <w:rPr>
          <w:rFonts w:ascii="Comic Sans MS" w:hAnsi="Comic Sans MS" w:cs="Noto Serif"/>
          <w:sz w:val="24"/>
          <w:szCs w:val="24"/>
        </w:rPr>
        <w:t> when it is forbidden to do so.</w:t>
      </w:r>
    </w:p>
    <w:p w14:paraId="3CEBA409" w14:textId="77777777" w:rsidR="00FF56AB" w:rsidRPr="00E75EA9" w:rsidRDefault="00FF56AB" w:rsidP="00FF56AB">
      <w:pPr>
        <w:pStyle w:val="PlainText"/>
        <w:pBdr>
          <w:top w:val="single" w:sz="4" w:space="1" w:color="auto"/>
          <w:left w:val="single" w:sz="4" w:space="4" w:color="auto"/>
          <w:bottom w:val="single" w:sz="4" w:space="31" w:color="auto"/>
          <w:right w:val="single" w:sz="4" w:space="4" w:color="auto"/>
        </w:pBdr>
        <w:rPr>
          <w:rFonts w:ascii="Comic Sans MS" w:hAnsi="Comic Sans MS" w:cs="Noto Serif"/>
          <w:sz w:val="24"/>
          <w:szCs w:val="24"/>
        </w:rPr>
      </w:pPr>
    </w:p>
    <w:p w14:paraId="584A2FAD" w14:textId="7D2FC574" w:rsidR="00FF56AB" w:rsidRPr="00E75EA9" w:rsidRDefault="00FF56AB" w:rsidP="00FF56AB">
      <w:pPr>
        <w:pStyle w:val="PlainText"/>
        <w:pBdr>
          <w:top w:val="single" w:sz="4" w:space="1" w:color="auto"/>
          <w:left w:val="single" w:sz="4" w:space="4" w:color="auto"/>
          <w:bottom w:val="single" w:sz="4" w:space="31" w:color="auto"/>
          <w:right w:val="single" w:sz="4" w:space="4" w:color="auto"/>
        </w:pBdr>
        <w:rPr>
          <w:rFonts w:ascii="Comic Sans MS" w:hAnsi="Comic Sans MS" w:cs="Noto Serif"/>
          <w:sz w:val="24"/>
          <w:szCs w:val="24"/>
        </w:rPr>
      </w:pPr>
      <w:r w:rsidRPr="00E75EA9">
        <w:rPr>
          <w:rFonts w:ascii="Comic Sans MS" w:hAnsi="Comic Sans MS" w:cs="Noto Serif"/>
          <w:sz w:val="24"/>
          <w:szCs w:val="24"/>
        </w:rPr>
        <w:t>Thus, there are three ways in which the </w:t>
      </w:r>
      <w:r w:rsidRPr="00E75EA9">
        <w:rPr>
          <w:rStyle w:val="Emphasis"/>
          <w:rFonts w:ascii="Comic Sans MS" w:hAnsi="Comic Sans MS" w:cs="Noto Serif"/>
          <w:sz w:val="24"/>
          <w:szCs w:val="24"/>
          <w:bdr w:val="none" w:sz="0" w:space="0" w:color="auto" w:frame="1"/>
        </w:rPr>
        <w:t>korban todah</w:t>
      </w:r>
      <w:r w:rsidRPr="00E75EA9">
        <w:rPr>
          <w:rFonts w:ascii="Comic Sans MS" w:hAnsi="Comic Sans MS" w:cs="Noto Serif"/>
          <w:sz w:val="24"/>
          <w:szCs w:val="24"/>
        </w:rPr>
        <w:t> is treated differently from an ordinary </w:t>
      </w:r>
      <w:r w:rsidRPr="00E75EA9">
        <w:rPr>
          <w:rStyle w:val="Emphasis"/>
          <w:rFonts w:ascii="Comic Sans MS" w:hAnsi="Comic Sans MS" w:cs="Noto Serif"/>
          <w:sz w:val="24"/>
          <w:szCs w:val="24"/>
          <w:bdr w:val="none" w:sz="0" w:space="0" w:color="auto" w:frame="1"/>
        </w:rPr>
        <w:t>shelamim</w:t>
      </w:r>
      <w:r w:rsidRPr="00E75EA9">
        <w:rPr>
          <w:rFonts w:ascii="Comic Sans MS" w:hAnsi="Comic Sans MS" w:cs="Noto Serif"/>
          <w:sz w:val="24"/>
          <w:szCs w:val="24"/>
        </w:rPr>
        <w:t>: 1) the </w:t>
      </w:r>
      <w:r w:rsidRPr="00E75EA9">
        <w:rPr>
          <w:rStyle w:val="Emphasis"/>
          <w:rFonts w:ascii="Comic Sans MS" w:hAnsi="Comic Sans MS" w:cs="Noto Serif"/>
          <w:sz w:val="24"/>
          <w:szCs w:val="24"/>
          <w:bdr w:val="none" w:sz="0" w:space="0" w:color="auto" w:frame="1"/>
        </w:rPr>
        <w:t>todah</w:t>
      </w:r>
      <w:r w:rsidRPr="00E75EA9">
        <w:rPr>
          <w:rFonts w:ascii="Comic Sans MS" w:hAnsi="Comic Sans MS" w:cs="Noto Serif"/>
          <w:sz w:val="24"/>
          <w:szCs w:val="24"/>
        </w:rPr>
        <w:t> is accompanied by an absolutely huge amount of bread, made from a total of twenty </w:t>
      </w:r>
      <w:r w:rsidRPr="00E75EA9">
        <w:rPr>
          <w:rStyle w:val="Emphasis"/>
          <w:rFonts w:ascii="Comic Sans MS" w:hAnsi="Comic Sans MS" w:cs="Noto Serif"/>
          <w:sz w:val="24"/>
          <w:szCs w:val="24"/>
          <w:bdr w:val="none" w:sz="0" w:space="0" w:color="auto" w:frame="1"/>
        </w:rPr>
        <w:t>isronim</w:t>
      </w:r>
      <w:r w:rsidRPr="00E75EA9">
        <w:rPr>
          <w:rFonts w:ascii="Comic Sans MS" w:hAnsi="Comic Sans MS" w:cs="Noto Serif"/>
          <w:sz w:val="24"/>
          <w:szCs w:val="24"/>
        </w:rPr>
        <w:t> of flour</w:t>
      </w:r>
      <w:r w:rsidRPr="00E75EA9">
        <w:rPr>
          <w:rFonts w:ascii="Comic Sans MS" w:hAnsi="Comic Sans MS" w:cs="Noto Serif"/>
          <w:sz w:val="24"/>
          <w:szCs w:val="24"/>
        </w:rPr>
        <w:t xml:space="preserve"> (</w:t>
      </w:r>
      <w:r w:rsidRPr="00E75EA9">
        <w:rPr>
          <w:rStyle w:val="Strong"/>
          <w:rFonts w:ascii="Comic Sans MS" w:hAnsi="Comic Sans MS" w:cs="Noto Serif"/>
          <w:b w:val="0"/>
          <w:bCs w:val="0"/>
          <w:sz w:val="24"/>
          <w:szCs w:val="24"/>
          <w:bdr w:val="none" w:sz="0" w:space="0" w:color="auto" w:frame="1"/>
        </w:rPr>
        <w:t>twenty times the amount of flour </w:t>
      </w:r>
      <w:r w:rsidRPr="00E75EA9">
        <w:rPr>
          <w:rFonts w:ascii="Comic Sans MS" w:hAnsi="Comic Sans MS" w:cs="Noto Serif"/>
          <w:sz w:val="24"/>
          <w:szCs w:val="24"/>
        </w:rPr>
        <w:t>that requires one to separate </w:t>
      </w:r>
      <w:r w:rsidRPr="00E75EA9">
        <w:rPr>
          <w:rStyle w:val="Emphasis"/>
          <w:rFonts w:ascii="Comic Sans MS" w:hAnsi="Comic Sans MS" w:cs="Noto Serif"/>
          <w:sz w:val="24"/>
          <w:szCs w:val="24"/>
          <w:bdr w:val="none" w:sz="0" w:space="0" w:color="auto" w:frame="1"/>
        </w:rPr>
        <w:t>challah</w:t>
      </w:r>
      <w:r w:rsidRPr="00E75EA9">
        <w:rPr>
          <w:rStyle w:val="Emphasis"/>
          <w:rFonts w:ascii="Comic Sans MS" w:hAnsi="Comic Sans MS" w:cs="Noto Serif"/>
          <w:sz w:val="24"/>
          <w:szCs w:val="24"/>
          <w:bdr w:val="none" w:sz="0" w:space="0" w:color="auto" w:frame="1"/>
        </w:rPr>
        <w:t>!)</w:t>
      </w:r>
      <w:r w:rsidRPr="00E75EA9">
        <w:rPr>
          <w:rFonts w:ascii="Comic Sans MS" w:hAnsi="Comic Sans MS" w:cs="Noto Serif"/>
          <w:sz w:val="24"/>
          <w:szCs w:val="24"/>
        </w:rPr>
        <w:t>; 2) half of this bread is </w:t>
      </w:r>
      <w:r w:rsidRPr="00E75EA9">
        <w:rPr>
          <w:rStyle w:val="Emphasis"/>
          <w:rFonts w:ascii="Comic Sans MS" w:hAnsi="Comic Sans MS" w:cs="Noto Serif"/>
          <w:sz w:val="24"/>
          <w:szCs w:val="24"/>
          <w:bdr w:val="none" w:sz="0" w:space="0" w:color="auto" w:frame="1"/>
        </w:rPr>
        <w:t>chometz </w:t>
      </w:r>
      <w:r w:rsidRPr="00E75EA9">
        <w:rPr>
          <w:rFonts w:ascii="Comic Sans MS" w:hAnsi="Comic Sans MS" w:cs="Noto Serif"/>
          <w:sz w:val="24"/>
          <w:szCs w:val="24"/>
        </w:rPr>
        <w:t>and half matzoh; and 3) the </w:t>
      </w:r>
      <w:r w:rsidRPr="00E75EA9">
        <w:rPr>
          <w:rStyle w:val="Emphasis"/>
          <w:rFonts w:ascii="Comic Sans MS" w:hAnsi="Comic Sans MS" w:cs="Noto Serif"/>
          <w:sz w:val="24"/>
          <w:szCs w:val="24"/>
          <w:bdr w:val="none" w:sz="0" w:space="0" w:color="auto" w:frame="1"/>
        </w:rPr>
        <w:t>korban</w:t>
      </w:r>
      <w:r w:rsidRPr="00E75EA9">
        <w:rPr>
          <w:rFonts w:ascii="Comic Sans MS" w:hAnsi="Comic Sans MS" w:cs="Noto Serif"/>
          <w:sz w:val="24"/>
          <w:szCs w:val="24"/>
        </w:rPr>
        <w:t> and its bread must be consumed within a very short period of time.</w:t>
      </w:r>
    </w:p>
    <w:p w14:paraId="60BE502E" w14:textId="77777777" w:rsidR="00FF56AB" w:rsidRPr="00E75EA9" w:rsidRDefault="00FF56AB" w:rsidP="00FF56AB">
      <w:pPr>
        <w:pStyle w:val="PlainText"/>
        <w:pBdr>
          <w:top w:val="single" w:sz="4" w:space="1" w:color="auto"/>
          <w:left w:val="single" w:sz="4" w:space="4" w:color="auto"/>
          <w:bottom w:val="single" w:sz="4" w:space="31" w:color="auto"/>
          <w:right w:val="single" w:sz="4" w:space="4" w:color="auto"/>
        </w:pBdr>
        <w:rPr>
          <w:rFonts w:ascii="Comic Sans MS" w:hAnsi="Comic Sans MS" w:cs="Noto Serif"/>
          <w:sz w:val="24"/>
          <w:szCs w:val="24"/>
        </w:rPr>
      </w:pPr>
    </w:p>
    <w:p w14:paraId="2BB356B6" w14:textId="665DF793" w:rsidR="00FF56AB" w:rsidRPr="00E75EA9" w:rsidRDefault="00FF56AB" w:rsidP="00FF56AB">
      <w:pPr>
        <w:pStyle w:val="PlainText"/>
        <w:pBdr>
          <w:top w:val="single" w:sz="4" w:space="1" w:color="auto"/>
          <w:left w:val="single" w:sz="4" w:space="4" w:color="auto"/>
          <w:bottom w:val="single" w:sz="4" w:space="31" w:color="auto"/>
          <w:right w:val="single" w:sz="4" w:space="4" w:color="auto"/>
        </w:pBdr>
        <w:rPr>
          <w:rFonts w:ascii="Comic Sans MS" w:hAnsi="Comic Sans MS" w:cs="Noto Serif"/>
          <w:sz w:val="24"/>
          <w:szCs w:val="24"/>
        </w:rPr>
      </w:pPr>
      <w:r w:rsidRPr="00E75EA9">
        <w:rPr>
          <w:rFonts w:ascii="Comic Sans MS" w:hAnsi="Comic Sans MS" w:cs="Noto Serif"/>
          <w:sz w:val="24"/>
          <w:szCs w:val="24"/>
        </w:rPr>
        <w:t>Why would the Torah “impose” these additional requirements on the offerer of the </w:t>
      </w:r>
      <w:r w:rsidRPr="00E75EA9">
        <w:rPr>
          <w:rStyle w:val="Emphasis"/>
          <w:rFonts w:ascii="Comic Sans MS" w:hAnsi="Comic Sans MS" w:cs="Noto Serif"/>
          <w:sz w:val="24"/>
          <w:szCs w:val="24"/>
          <w:bdr w:val="none" w:sz="0" w:space="0" w:color="auto" w:frame="1"/>
        </w:rPr>
        <w:t>korban</w:t>
      </w:r>
      <w:r w:rsidRPr="00E75EA9">
        <w:rPr>
          <w:rFonts w:ascii="Comic Sans MS" w:hAnsi="Comic Sans MS" w:cs="Noto Serif"/>
          <w:sz w:val="24"/>
          <w:szCs w:val="24"/>
        </w:rPr>
        <w:t>? He has a significant amount of holy meat that must be eaten by midnight, and a huge amount of accompanying bread with the same restrictions. What will he do?</w:t>
      </w:r>
    </w:p>
    <w:p w14:paraId="4B556C93" w14:textId="77777777" w:rsidR="00FF56AB" w:rsidRPr="00E75EA9" w:rsidRDefault="00FF56AB" w:rsidP="00FF56AB">
      <w:pPr>
        <w:pStyle w:val="PlainText"/>
        <w:pBdr>
          <w:top w:val="single" w:sz="4" w:space="1" w:color="auto"/>
          <w:left w:val="single" w:sz="4" w:space="4" w:color="auto"/>
          <w:bottom w:val="single" w:sz="4" w:space="31" w:color="auto"/>
          <w:right w:val="single" w:sz="4" w:space="4" w:color="auto"/>
        </w:pBdr>
        <w:rPr>
          <w:rFonts w:ascii="Comic Sans MS" w:hAnsi="Comic Sans MS" w:cs="Noto Serif"/>
          <w:sz w:val="24"/>
          <w:szCs w:val="24"/>
        </w:rPr>
      </w:pPr>
    </w:p>
    <w:p w14:paraId="31719856" w14:textId="11A4995A" w:rsidR="00FF56AB" w:rsidRDefault="00FF56AB" w:rsidP="00FF56AB">
      <w:pPr>
        <w:pStyle w:val="PlainText"/>
        <w:pBdr>
          <w:top w:val="single" w:sz="4" w:space="1" w:color="auto"/>
          <w:left w:val="single" w:sz="4" w:space="4" w:color="auto"/>
          <w:bottom w:val="single" w:sz="4" w:space="31" w:color="auto"/>
          <w:right w:val="single" w:sz="4" w:space="4" w:color="auto"/>
        </w:pBdr>
        <w:rPr>
          <w:rFonts w:ascii="Comic Sans MS" w:hAnsi="Comic Sans MS" w:cs="Noto Serif"/>
          <w:sz w:val="24"/>
          <w:szCs w:val="24"/>
        </w:rPr>
      </w:pPr>
      <w:r w:rsidRPr="00E75EA9">
        <w:rPr>
          <w:rFonts w:ascii="Comic Sans MS" w:hAnsi="Comic Sans MS" w:cs="Noto Serif"/>
          <w:sz w:val="24"/>
          <w:szCs w:val="24"/>
        </w:rPr>
        <w:t xml:space="preserve">The Seforno explains that he will have to </w:t>
      </w:r>
      <w:r w:rsidRPr="00E75EA9">
        <w:rPr>
          <w:rFonts w:ascii="Comic Sans MS" w:hAnsi="Comic Sans MS" w:cs="Noto Serif"/>
          <w:sz w:val="24"/>
          <w:szCs w:val="24"/>
        </w:rPr>
        <w:t>invite a large crowd to join him in his feast and will thereby explain to them the reason for his</w:t>
      </w:r>
      <w:r w:rsidRPr="00E75EA9">
        <w:rPr>
          <w:rFonts w:ascii="Comic Sans MS" w:hAnsi="Comic Sans MS" w:cs="Noto Serif"/>
          <w:sz w:val="24"/>
          <w:szCs w:val="24"/>
        </w:rPr>
        <w:t xml:space="preserve"> bringing the korban</w:t>
      </w:r>
      <w:r w:rsidRPr="00E75EA9">
        <w:rPr>
          <w:rFonts w:ascii="Comic Sans MS" w:hAnsi="Comic Sans MS" w:cs="Noto Serif"/>
          <w:sz w:val="24"/>
          <w:szCs w:val="24"/>
        </w:rPr>
        <w:t>.</w:t>
      </w:r>
      <w:r w:rsidRPr="00E75EA9">
        <w:rPr>
          <w:rFonts w:ascii="Comic Sans MS" w:hAnsi="Comic Sans MS" w:cs="Noto Serif"/>
          <w:sz w:val="24"/>
          <w:szCs w:val="24"/>
        </w:rPr>
        <w:t xml:space="preserve"> He will need to publicise his salvation and publicly thank Hashem.</w:t>
      </w:r>
    </w:p>
    <w:p w14:paraId="7174351C" w14:textId="77777777" w:rsidR="00E75EA9" w:rsidRDefault="00E75EA9" w:rsidP="00FF56AB">
      <w:pPr>
        <w:pStyle w:val="PlainText"/>
        <w:pBdr>
          <w:top w:val="single" w:sz="4" w:space="1" w:color="auto"/>
          <w:left w:val="single" w:sz="4" w:space="4" w:color="auto"/>
          <w:bottom w:val="single" w:sz="4" w:space="31" w:color="auto"/>
          <w:right w:val="single" w:sz="4" w:space="4" w:color="auto"/>
        </w:pBdr>
        <w:rPr>
          <w:rFonts w:ascii="Comic Sans MS" w:hAnsi="Comic Sans MS" w:cs="Noto Serif"/>
          <w:sz w:val="24"/>
          <w:szCs w:val="24"/>
        </w:rPr>
      </w:pPr>
    </w:p>
    <w:p w14:paraId="64FA6017" w14:textId="570A9C84" w:rsidR="00E75EA9" w:rsidRPr="00E75EA9" w:rsidRDefault="00E75EA9" w:rsidP="00FF56AB">
      <w:pPr>
        <w:pStyle w:val="PlainText"/>
        <w:pBdr>
          <w:top w:val="single" w:sz="4" w:space="1" w:color="auto"/>
          <w:left w:val="single" w:sz="4" w:space="4" w:color="auto"/>
          <w:bottom w:val="single" w:sz="4" w:space="31" w:color="auto"/>
          <w:right w:val="single" w:sz="4" w:space="4" w:color="auto"/>
        </w:pBdr>
        <w:rPr>
          <w:rFonts w:ascii="Comic Sans MS" w:hAnsi="Comic Sans MS" w:cs="Noto Serif"/>
          <w:sz w:val="24"/>
          <w:szCs w:val="24"/>
        </w:rPr>
      </w:pPr>
      <w:r>
        <w:rPr>
          <w:rFonts w:ascii="Comic Sans MS" w:hAnsi="Comic Sans MS" w:cs="Noto Serif"/>
          <w:sz w:val="24"/>
          <w:szCs w:val="24"/>
        </w:rPr>
        <w:t xml:space="preserve">That is why the brocho of hagomel needs to be said in front of a minyan. An essential aspect of thanking Hashem is doing so publicly and proclaiming your thanks in front of others.  </w:t>
      </w:r>
    </w:p>
    <w:p w14:paraId="7916BDFF" w14:textId="77777777" w:rsidR="00FF56AB" w:rsidRPr="00E75EA9" w:rsidRDefault="00FF56AB" w:rsidP="00FF56AB">
      <w:pPr>
        <w:pStyle w:val="PlainText"/>
        <w:pBdr>
          <w:top w:val="single" w:sz="4" w:space="1" w:color="auto"/>
          <w:left w:val="single" w:sz="4" w:space="4" w:color="auto"/>
          <w:bottom w:val="single" w:sz="4" w:space="31" w:color="auto"/>
          <w:right w:val="single" w:sz="4" w:space="4" w:color="auto"/>
        </w:pBdr>
        <w:rPr>
          <w:rFonts w:ascii="Comic Sans MS" w:hAnsi="Comic Sans MS" w:cs="Noto Serif"/>
          <w:sz w:val="24"/>
          <w:szCs w:val="24"/>
        </w:rPr>
      </w:pPr>
    </w:p>
    <w:p w14:paraId="7759FF66" w14:textId="4D235D01" w:rsidR="00FF56AB" w:rsidRPr="00E75EA9" w:rsidRDefault="00FF56AB" w:rsidP="00FF56AB">
      <w:pPr>
        <w:pStyle w:val="PlainText"/>
        <w:pBdr>
          <w:top w:val="single" w:sz="4" w:space="1" w:color="auto"/>
          <w:left w:val="single" w:sz="4" w:space="4" w:color="auto"/>
          <w:bottom w:val="single" w:sz="4" w:space="31" w:color="auto"/>
          <w:right w:val="single" w:sz="4" w:space="4" w:color="auto"/>
        </w:pBdr>
        <w:rPr>
          <w:rFonts w:ascii="Comic Sans MS" w:hAnsi="Comic Sans MS" w:cs="Arial"/>
          <w:sz w:val="24"/>
          <w:szCs w:val="24"/>
          <w:shd w:val="clear" w:color="auto" w:fill="FFFFFF"/>
        </w:rPr>
      </w:pPr>
      <w:r w:rsidRPr="00E75EA9">
        <w:rPr>
          <w:rFonts w:ascii="Comic Sans MS" w:hAnsi="Comic Sans MS" w:cs="Noto Serif"/>
          <w:sz w:val="24"/>
          <w:szCs w:val="24"/>
        </w:rPr>
        <w:t>May all those</w:t>
      </w:r>
      <w:r w:rsidR="00E75EA9" w:rsidRPr="00E75EA9">
        <w:rPr>
          <w:rFonts w:ascii="Comic Sans MS" w:hAnsi="Comic Sans MS" w:cs="Noto Serif"/>
          <w:sz w:val="24"/>
          <w:szCs w:val="24"/>
        </w:rPr>
        <w:t xml:space="preserve"> displaced and</w:t>
      </w:r>
      <w:r w:rsidRPr="00E75EA9">
        <w:rPr>
          <w:rFonts w:ascii="Comic Sans MS" w:hAnsi="Comic Sans MS" w:cs="Noto Serif"/>
          <w:sz w:val="24"/>
          <w:szCs w:val="24"/>
        </w:rPr>
        <w:t xml:space="preserve"> traumatised by the experiences of 7 October return home swiftly and be comforted</w:t>
      </w:r>
      <w:r w:rsidR="00E75EA9">
        <w:rPr>
          <w:rFonts w:ascii="Comic Sans MS" w:hAnsi="Comic Sans MS" w:cs="Noto Serif"/>
          <w:sz w:val="24"/>
          <w:szCs w:val="24"/>
        </w:rPr>
        <w:t>,</w:t>
      </w:r>
      <w:r w:rsidR="00E75EA9" w:rsidRPr="00E75EA9">
        <w:rPr>
          <w:rFonts w:ascii="Comic Sans MS" w:hAnsi="Comic Sans MS" w:cs="Noto Serif"/>
          <w:sz w:val="24"/>
          <w:szCs w:val="24"/>
        </w:rPr>
        <w:t xml:space="preserve"> and may we all hear besuros tovos very soon. </w:t>
      </w:r>
      <w:r w:rsidRPr="00E75EA9">
        <w:rPr>
          <w:rFonts w:ascii="Comic Sans MS" w:hAnsi="Comic Sans MS" w:cs="Noto Serif"/>
          <w:sz w:val="24"/>
          <w:szCs w:val="24"/>
        </w:rPr>
        <w:t xml:space="preserve">  </w:t>
      </w:r>
    </w:p>
    <w:p w14:paraId="74475E7E" w14:textId="2F033E44" w:rsidR="00D42CB6" w:rsidRPr="00E75EA9" w:rsidRDefault="00D42CB6" w:rsidP="00520D48">
      <w:pPr>
        <w:pStyle w:val="PlainText"/>
        <w:pBdr>
          <w:top w:val="single" w:sz="4" w:space="1" w:color="auto"/>
          <w:left w:val="single" w:sz="4" w:space="4" w:color="auto"/>
          <w:bottom w:val="single" w:sz="4" w:space="31" w:color="auto"/>
          <w:right w:val="single" w:sz="4" w:space="4" w:color="auto"/>
        </w:pBdr>
        <w:rPr>
          <w:rFonts w:ascii="Helvetica" w:eastAsia="Times New Roman" w:hAnsi="Helvetica" w:cs="Times New Roman"/>
          <w:sz w:val="30"/>
          <w:szCs w:val="30"/>
          <w:lang w:val="en-US" w:eastAsia="en-US" w:bidi="he-IL"/>
        </w:rPr>
      </w:pPr>
    </w:p>
    <w:p w14:paraId="5E1E6CB0" w14:textId="7DFD5859" w:rsidR="00FF56AB" w:rsidRPr="00E75EA9" w:rsidRDefault="00FF56AB"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2A788CA6" w14:textId="77777777" w:rsidR="003F717B" w:rsidRDefault="003F717B"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622B438A" w14:textId="0AB73A47" w:rsidR="0078765C" w:rsidRPr="00143564" w:rsidRDefault="0078765C"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30CAED5C" w14:textId="77777777" w:rsidR="0078765C" w:rsidRPr="00FD3170" w:rsidRDefault="0078765C" w:rsidP="0078765C">
      <w:pPr>
        <w:ind w:left="360"/>
        <w:rPr>
          <w:rFonts w:ascii="Comic Sans MS" w:hAnsi="Comic Sans MS"/>
          <w:b/>
          <w:sz w:val="24"/>
          <w:szCs w:val="24"/>
        </w:rPr>
      </w:pPr>
    </w:p>
    <w:p w14:paraId="00000001" w14:textId="04442E9C" w:rsidR="001A35B5" w:rsidRDefault="001A35B5">
      <w:pPr>
        <w:pBdr>
          <w:top w:val="nil"/>
          <w:left w:val="nil"/>
          <w:bottom w:val="nil"/>
          <w:right w:val="nil"/>
          <w:between w:val="nil"/>
        </w:pBdr>
        <w:jc w:val="center"/>
        <w:rPr>
          <w:rFonts w:ascii="Comic Sans MS" w:eastAsia="Comic Sans MS" w:hAnsi="Comic Sans MS" w:cs="Comic Sans MS"/>
          <w:color w:val="000000"/>
          <w:sz w:val="24"/>
          <w:szCs w:val="24"/>
          <w:u w:val="single"/>
        </w:rPr>
      </w:pPr>
    </w:p>
    <w:sectPr w:rsidR="001A35B5">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62661" w14:textId="77777777" w:rsidR="00C77775" w:rsidRDefault="00C77775">
      <w:r>
        <w:separator/>
      </w:r>
    </w:p>
  </w:endnote>
  <w:endnote w:type="continuationSeparator" w:id="0">
    <w:p w14:paraId="13C0B8D7" w14:textId="77777777" w:rsidR="00C77775" w:rsidRDefault="00C7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Noto Serif">
    <w:charset w:val="00"/>
    <w:family w:val="roman"/>
    <w:pitch w:val="variable"/>
    <w:sig w:usb0="E00002FF" w:usb1="500078FF" w:usb2="00000029"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6B029" w14:textId="77777777" w:rsidR="00C77775" w:rsidRDefault="00C77775">
      <w:r>
        <w:separator/>
      </w:r>
    </w:p>
  </w:footnote>
  <w:footnote w:type="continuationSeparator" w:id="0">
    <w:p w14:paraId="3CF2307E" w14:textId="77777777" w:rsidR="00C77775" w:rsidRDefault="00C77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7F3B"/>
    <w:multiLevelType w:val="hybridMultilevel"/>
    <w:tmpl w:val="ACAA8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C4C96"/>
    <w:multiLevelType w:val="hybridMultilevel"/>
    <w:tmpl w:val="0EC8497A"/>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FF31EB"/>
    <w:multiLevelType w:val="hybridMultilevel"/>
    <w:tmpl w:val="4C8CFFFC"/>
    <w:lvl w:ilvl="0" w:tplc="08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18341B"/>
    <w:multiLevelType w:val="hybridMultilevel"/>
    <w:tmpl w:val="42DC7C88"/>
    <w:lvl w:ilvl="0" w:tplc="E58A64B6">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043D06"/>
    <w:multiLevelType w:val="hybridMultilevel"/>
    <w:tmpl w:val="B3AE9B2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C771CA"/>
    <w:multiLevelType w:val="hybridMultilevel"/>
    <w:tmpl w:val="187219E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2165AE"/>
    <w:multiLevelType w:val="hybridMultilevel"/>
    <w:tmpl w:val="8886F9E0"/>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61075ED"/>
    <w:multiLevelType w:val="hybridMultilevel"/>
    <w:tmpl w:val="4FAC0B54"/>
    <w:lvl w:ilvl="0" w:tplc="EA3C90E2">
      <w:start w:val="1"/>
      <w:numFmt w:val="decimal"/>
      <w:lvlText w:val="%1."/>
      <w:lvlJc w:val="left"/>
      <w:pPr>
        <w:tabs>
          <w:tab w:val="num" w:pos="720"/>
        </w:tabs>
        <w:ind w:left="720" w:hanging="360"/>
      </w:pPr>
      <w:rPr>
        <w:b/>
        <w:bCs w:val="0"/>
        <w:sz w:val="20"/>
        <w:szCs w:val="2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B75382F"/>
    <w:multiLevelType w:val="hybridMultilevel"/>
    <w:tmpl w:val="C89CA30A"/>
    <w:lvl w:ilvl="0" w:tplc="2DE03B38">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EE46529"/>
    <w:multiLevelType w:val="hybridMultilevel"/>
    <w:tmpl w:val="33D022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F042DEB"/>
    <w:multiLevelType w:val="hybridMultilevel"/>
    <w:tmpl w:val="903A7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A62061"/>
    <w:multiLevelType w:val="hybridMultilevel"/>
    <w:tmpl w:val="A508B8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4C603D"/>
    <w:multiLevelType w:val="hybridMultilevel"/>
    <w:tmpl w:val="B9F8DB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CA2E57"/>
    <w:multiLevelType w:val="hybridMultilevel"/>
    <w:tmpl w:val="3468C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33027"/>
    <w:multiLevelType w:val="hybridMultilevel"/>
    <w:tmpl w:val="0FCAFA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2751384"/>
    <w:multiLevelType w:val="hybridMultilevel"/>
    <w:tmpl w:val="2E4EB6F4"/>
    <w:lvl w:ilvl="0" w:tplc="5FFC9E32">
      <w:start w:val="1"/>
      <w:numFmt w:val="decimal"/>
      <w:lvlText w:val="%1."/>
      <w:lvlJc w:val="left"/>
      <w:pPr>
        <w:tabs>
          <w:tab w:val="num" w:pos="720"/>
        </w:tabs>
        <w:ind w:left="720" w:hanging="360"/>
      </w:pPr>
      <w:rPr>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0892523"/>
    <w:multiLevelType w:val="hybridMultilevel"/>
    <w:tmpl w:val="8AF20F26"/>
    <w:lvl w:ilvl="0" w:tplc="724EADE8">
      <w:start w:val="1"/>
      <w:numFmt w:val="decimal"/>
      <w:lvlText w:val="%1)"/>
      <w:lvlJc w:val="left"/>
      <w:pPr>
        <w:ind w:left="720" w:hanging="360"/>
      </w:pPr>
      <w:rPr>
        <w:rFonts w:ascii="Comic Sans MS" w:eastAsia="Times New Roman" w:hAnsi="Comic Sans M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C339F9"/>
    <w:multiLevelType w:val="hybridMultilevel"/>
    <w:tmpl w:val="B146771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A71225F"/>
    <w:multiLevelType w:val="hybridMultilevel"/>
    <w:tmpl w:val="77D82CF4"/>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AFB40F7"/>
    <w:multiLevelType w:val="hybridMultilevel"/>
    <w:tmpl w:val="C8E4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B15169C"/>
    <w:multiLevelType w:val="hybridMultilevel"/>
    <w:tmpl w:val="6DF00EE4"/>
    <w:lvl w:ilvl="0" w:tplc="FFFFFFFF">
      <w:start w:val="1"/>
      <w:numFmt w:val="decimal"/>
      <w:lvlText w:val="%1."/>
      <w:lvlJc w:val="left"/>
      <w:pPr>
        <w:tabs>
          <w:tab w:val="num" w:pos="720"/>
        </w:tabs>
        <w:ind w:left="720" w:hanging="360"/>
      </w:pPr>
      <w:rPr>
        <w:b/>
        <w:bCs w:val="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079205543">
    <w:abstractNumId w:val="17"/>
  </w:num>
  <w:num w:numId="2" w16cid:durableId="156531931">
    <w:abstractNumId w:val="15"/>
  </w:num>
  <w:num w:numId="3" w16cid:durableId="338583926">
    <w:abstractNumId w:val="9"/>
  </w:num>
  <w:num w:numId="4" w16cid:durableId="1231892618">
    <w:abstractNumId w:val="2"/>
  </w:num>
  <w:num w:numId="5" w16cid:durableId="966274952">
    <w:abstractNumId w:val="5"/>
  </w:num>
  <w:num w:numId="6" w16cid:durableId="2050952175">
    <w:abstractNumId w:val="11"/>
  </w:num>
  <w:num w:numId="7" w16cid:durableId="816993199">
    <w:abstractNumId w:val="16"/>
  </w:num>
  <w:num w:numId="8" w16cid:durableId="1807813270">
    <w:abstractNumId w:val="7"/>
  </w:num>
  <w:num w:numId="9" w16cid:durableId="2068264611">
    <w:abstractNumId w:val="12"/>
  </w:num>
  <w:num w:numId="10" w16cid:durableId="1914311607">
    <w:abstractNumId w:val="18"/>
  </w:num>
  <w:num w:numId="11" w16cid:durableId="1163424335">
    <w:abstractNumId w:val="4"/>
  </w:num>
  <w:num w:numId="12" w16cid:durableId="1082331851">
    <w:abstractNumId w:val="3"/>
  </w:num>
  <w:num w:numId="13" w16cid:durableId="630017437">
    <w:abstractNumId w:val="20"/>
  </w:num>
  <w:num w:numId="14" w16cid:durableId="914776828">
    <w:abstractNumId w:val="0"/>
  </w:num>
  <w:num w:numId="15" w16cid:durableId="1983383748">
    <w:abstractNumId w:val="13"/>
  </w:num>
  <w:num w:numId="16" w16cid:durableId="810949411">
    <w:abstractNumId w:val="8"/>
  </w:num>
  <w:num w:numId="17" w16cid:durableId="1824076445">
    <w:abstractNumId w:val="1"/>
  </w:num>
  <w:num w:numId="18" w16cid:durableId="286619764">
    <w:abstractNumId w:val="14"/>
  </w:num>
  <w:num w:numId="19" w16cid:durableId="244464644">
    <w:abstractNumId w:val="6"/>
  </w:num>
  <w:num w:numId="20" w16cid:durableId="2043745044">
    <w:abstractNumId w:val="10"/>
  </w:num>
  <w:num w:numId="21" w16cid:durableId="135955068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014BC"/>
    <w:rsid w:val="0000584E"/>
    <w:rsid w:val="0001765C"/>
    <w:rsid w:val="000226D3"/>
    <w:rsid w:val="000367A8"/>
    <w:rsid w:val="000553C6"/>
    <w:rsid w:val="000567E3"/>
    <w:rsid w:val="00066651"/>
    <w:rsid w:val="0006768B"/>
    <w:rsid w:val="00080795"/>
    <w:rsid w:val="00090A99"/>
    <w:rsid w:val="00090FB0"/>
    <w:rsid w:val="000A06A4"/>
    <w:rsid w:val="000A59A2"/>
    <w:rsid w:val="000B0AC8"/>
    <w:rsid w:val="000B1058"/>
    <w:rsid w:val="000D077D"/>
    <w:rsid w:val="000D1CD1"/>
    <w:rsid w:val="000D4752"/>
    <w:rsid w:val="000D7738"/>
    <w:rsid w:val="0010275A"/>
    <w:rsid w:val="0013142A"/>
    <w:rsid w:val="00143564"/>
    <w:rsid w:val="0014368B"/>
    <w:rsid w:val="00145C30"/>
    <w:rsid w:val="00154028"/>
    <w:rsid w:val="00192656"/>
    <w:rsid w:val="001A30AB"/>
    <w:rsid w:val="001A35B5"/>
    <w:rsid w:val="001A7459"/>
    <w:rsid w:val="001C21CC"/>
    <w:rsid w:val="001E404A"/>
    <w:rsid w:val="001F2F65"/>
    <w:rsid w:val="00214A80"/>
    <w:rsid w:val="002216DC"/>
    <w:rsid w:val="00226532"/>
    <w:rsid w:val="00227321"/>
    <w:rsid w:val="00231C1E"/>
    <w:rsid w:val="00242E06"/>
    <w:rsid w:val="00242EDB"/>
    <w:rsid w:val="0024518E"/>
    <w:rsid w:val="00250BFB"/>
    <w:rsid w:val="00250E07"/>
    <w:rsid w:val="002512C7"/>
    <w:rsid w:val="00260029"/>
    <w:rsid w:val="00262D72"/>
    <w:rsid w:val="00267C4A"/>
    <w:rsid w:val="00274699"/>
    <w:rsid w:val="002771A7"/>
    <w:rsid w:val="00280B5C"/>
    <w:rsid w:val="00290F61"/>
    <w:rsid w:val="002A1F13"/>
    <w:rsid w:val="002B2D04"/>
    <w:rsid w:val="002B4589"/>
    <w:rsid w:val="002B6414"/>
    <w:rsid w:val="002C1E48"/>
    <w:rsid w:val="002C2893"/>
    <w:rsid w:val="002E2160"/>
    <w:rsid w:val="002F27B4"/>
    <w:rsid w:val="002F3A87"/>
    <w:rsid w:val="002F47AD"/>
    <w:rsid w:val="003011A2"/>
    <w:rsid w:val="00306111"/>
    <w:rsid w:val="0031459F"/>
    <w:rsid w:val="0031484F"/>
    <w:rsid w:val="003241EF"/>
    <w:rsid w:val="00324C98"/>
    <w:rsid w:val="00325C8B"/>
    <w:rsid w:val="0033017B"/>
    <w:rsid w:val="00334964"/>
    <w:rsid w:val="00334EE3"/>
    <w:rsid w:val="00344C3E"/>
    <w:rsid w:val="003527F7"/>
    <w:rsid w:val="00354A42"/>
    <w:rsid w:val="00365096"/>
    <w:rsid w:val="00365288"/>
    <w:rsid w:val="00390A4F"/>
    <w:rsid w:val="00391873"/>
    <w:rsid w:val="003A0950"/>
    <w:rsid w:val="003A31B1"/>
    <w:rsid w:val="003B399F"/>
    <w:rsid w:val="003B3EE5"/>
    <w:rsid w:val="003D17B5"/>
    <w:rsid w:val="003E6A6B"/>
    <w:rsid w:val="003F1731"/>
    <w:rsid w:val="003F717B"/>
    <w:rsid w:val="00402BC4"/>
    <w:rsid w:val="00404B10"/>
    <w:rsid w:val="0040579B"/>
    <w:rsid w:val="00406D07"/>
    <w:rsid w:val="00421F94"/>
    <w:rsid w:val="00431ECA"/>
    <w:rsid w:val="00432F08"/>
    <w:rsid w:val="00433F9D"/>
    <w:rsid w:val="00446BDF"/>
    <w:rsid w:val="00461CE2"/>
    <w:rsid w:val="004670AD"/>
    <w:rsid w:val="00471785"/>
    <w:rsid w:val="00477E49"/>
    <w:rsid w:val="00484133"/>
    <w:rsid w:val="00484CA1"/>
    <w:rsid w:val="004901B8"/>
    <w:rsid w:val="004B1201"/>
    <w:rsid w:val="004B693C"/>
    <w:rsid w:val="004B6AF2"/>
    <w:rsid w:val="004C39F7"/>
    <w:rsid w:val="004D4650"/>
    <w:rsid w:val="004E079A"/>
    <w:rsid w:val="00507911"/>
    <w:rsid w:val="00520D48"/>
    <w:rsid w:val="005324DA"/>
    <w:rsid w:val="00535E8A"/>
    <w:rsid w:val="005415CB"/>
    <w:rsid w:val="00542693"/>
    <w:rsid w:val="0055158D"/>
    <w:rsid w:val="00560B68"/>
    <w:rsid w:val="00564CA7"/>
    <w:rsid w:val="00565C3B"/>
    <w:rsid w:val="00587697"/>
    <w:rsid w:val="005B0D17"/>
    <w:rsid w:val="005B50B8"/>
    <w:rsid w:val="005B7637"/>
    <w:rsid w:val="005C0A48"/>
    <w:rsid w:val="006055C0"/>
    <w:rsid w:val="0061051F"/>
    <w:rsid w:val="0061163F"/>
    <w:rsid w:val="0061412A"/>
    <w:rsid w:val="00614B8F"/>
    <w:rsid w:val="0062312A"/>
    <w:rsid w:val="006231B1"/>
    <w:rsid w:val="00633025"/>
    <w:rsid w:val="0063351D"/>
    <w:rsid w:val="00640E2C"/>
    <w:rsid w:val="00640FEF"/>
    <w:rsid w:val="006431A2"/>
    <w:rsid w:val="00647271"/>
    <w:rsid w:val="006475DB"/>
    <w:rsid w:val="00655B26"/>
    <w:rsid w:val="00664C90"/>
    <w:rsid w:val="00676BE1"/>
    <w:rsid w:val="00680E8F"/>
    <w:rsid w:val="006A1502"/>
    <w:rsid w:val="006A31AF"/>
    <w:rsid w:val="006A6FC3"/>
    <w:rsid w:val="006B0FEE"/>
    <w:rsid w:val="006C1D72"/>
    <w:rsid w:val="006C2E53"/>
    <w:rsid w:val="006C7D74"/>
    <w:rsid w:val="006D0276"/>
    <w:rsid w:val="006D0A90"/>
    <w:rsid w:val="006F4747"/>
    <w:rsid w:val="007105BA"/>
    <w:rsid w:val="00717035"/>
    <w:rsid w:val="0071772B"/>
    <w:rsid w:val="0073403D"/>
    <w:rsid w:val="0073488B"/>
    <w:rsid w:val="00740192"/>
    <w:rsid w:val="00744332"/>
    <w:rsid w:val="007467FB"/>
    <w:rsid w:val="007525DD"/>
    <w:rsid w:val="00754512"/>
    <w:rsid w:val="00754BF3"/>
    <w:rsid w:val="00754C37"/>
    <w:rsid w:val="00765D93"/>
    <w:rsid w:val="007669DA"/>
    <w:rsid w:val="007718C1"/>
    <w:rsid w:val="0078765C"/>
    <w:rsid w:val="00790D3C"/>
    <w:rsid w:val="007A5718"/>
    <w:rsid w:val="007B2BF4"/>
    <w:rsid w:val="007B5EC7"/>
    <w:rsid w:val="007B6A19"/>
    <w:rsid w:val="007B6BFC"/>
    <w:rsid w:val="007C4958"/>
    <w:rsid w:val="007C7A30"/>
    <w:rsid w:val="008002C6"/>
    <w:rsid w:val="00800578"/>
    <w:rsid w:val="00806A44"/>
    <w:rsid w:val="00820828"/>
    <w:rsid w:val="00822BE8"/>
    <w:rsid w:val="00827235"/>
    <w:rsid w:val="00837843"/>
    <w:rsid w:val="00841FEA"/>
    <w:rsid w:val="00852F56"/>
    <w:rsid w:val="00857475"/>
    <w:rsid w:val="0086204E"/>
    <w:rsid w:val="00892282"/>
    <w:rsid w:val="00893B3C"/>
    <w:rsid w:val="008B3A74"/>
    <w:rsid w:val="008B5F80"/>
    <w:rsid w:val="008B75D4"/>
    <w:rsid w:val="008C31E7"/>
    <w:rsid w:val="008D7AC8"/>
    <w:rsid w:val="008E73F5"/>
    <w:rsid w:val="008F0B94"/>
    <w:rsid w:val="008F1C05"/>
    <w:rsid w:val="009102CC"/>
    <w:rsid w:val="009175B4"/>
    <w:rsid w:val="00927369"/>
    <w:rsid w:val="0093431D"/>
    <w:rsid w:val="00934908"/>
    <w:rsid w:val="00937A13"/>
    <w:rsid w:val="00963BFA"/>
    <w:rsid w:val="00967014"/>
    <w:rsid w:val="0097124C"/>
    <w:rsid w:val="009755BD"/>
    <w:rsid w:val="009762A5"/>
    <w:rsid w:val="0099364A"/>
    <w:rsid w:val="009945F9"/>
    <w:rsid w:val="00994CEF"/>
    <w:rsid w:val="009960BF"/>
    <w:rsid w:val="00996A38"/>
    <w:rsid w:val="0099700D"/>
    <w:rsid w:val="00997AC8"/>
    <w:rsid w:val="009A4C64"/>
    <w:rsid w:val="009B52CD"/>
    <w:rsid w:val="009D2F30"/>
    <w:rsid w:val="009E4982"/>
    <w:rsid w:val="009F4713"/>
    <w:rsid w:val="00A01BBD"/>
    <w:rsid w:val="00A06ADE"/>
    <w:rsid w:val="00A13A56"/>
    <w:rsid w:val="00A15136"/>
    <w:rsid w:val="00A166BA"/>
    <w:rsid w:val="00A16DD6"/>
    <w:rsid w:val="00A23296"/>
    <w:rsid w:val="00A30171"/>
    <w:rsid w:val="00A331D9"/>
    <w:rsid w:val="00A34338"/>
    <w:rsid w:val="00A43994"/>
    <w:rsid w:val="00A60AE0"/>
    <w:rsid w:val="00A61584"/>
    <w:rsid w:val="00A702AB"/>
    <w:rsid w:val="00A8054A"/>
    <w:rsid w:val="00AA5B9F"/>
    <w:rsid w:val="00AA703C"/>
    <w:rsid w:val="00AC1574"/>
    <w:rsid w:val="00AC1B1D"/>
    <w:rsid w:val="00AD25E3"/>
    <w:rsid w:val="00AE29A9"/>
    <w:rsid w:val="00AF5813"/>
    <w:rsid w:val="00B1547F"/>
    <w:rsid w:val="00B17FCD"/>
    <w:rsid w:val="00B21CC7"/>
    <w:rsid w:val="00B22432"/>
    <w:rsid w:val="00B25646"/>
    <w:rsid w:val="00B3144D"/>
    <w:rsid w:val="00B378E9"/>
    <w:rsid w:val="00B40955"/>
    <w:rsid w:val="00B42087"/>
    <w:rsid w:val="00B46867"/>
    <w:rsid w:val="00B5701B"/>
    <w:rsid w:val="00B57135"/>
    <w:rsid w:val="00B578C2"/>
    <w:rsid w:val="00B64A16"/>
    <w:rsid w:val="00B666FC"/>
    <w:rsid w:val="00B77DA7"/>
    <w:rsid w:val="00B8293A"/>
    <w:rsid w:val="00BA621C"/>
    <w:rsid w:val="00BB38CA"/>
    <w:rsid w:val="00BB5BE1"/>
    <w:rsid w:val="00BC3C10"/>
    <w:rsid w:val="00BC52B3"/>
    <w:rsid w:val="00BC6090"/>
    <w:rsid w:val="00BC7386"/>
    <w:rsid w:val="00BD16B3"/>
    <w:rsid w:val="00BF6902"/>
    <w:rsid w:val="00C10C70"/>
    <w:rsid w:val="00C14BE6"/>
    <w:rsid w:val="00C22CE1"/>
    <w:rsid w:val="00C24463"/>
    <w:rsid w:val="00C41807"/>
    <w:rsid w:val="00C43BE6"/>
    <w:rsid w:val="00C45F3D"/>
    <w:rsid w:val="00C470D1"/>
    <w:rsid w:val="00C56FE3"/>
    <w:rsid w:val="00C73229"/>
    <w:rsid w:val="00C75D95"/>
    <w:rsid w:val="00C77775"/>
    <w:rsid w:val="00C823CB"/>
    <w:rsid w:val="00C83C72"/>
    <w:rsid w:val="00C87BA7"/>
    <w:rsid w:val="00C932DE"/>
    <w:rsid w:val="00C9431E"/>
    <w:rsid w:val="00CA114E"/>
    <w:rsid w:val="00CA41F3"/>
    <w:rsid w:val="00CB3DBC"/>
    <w:rsid w:val="00CC01C6"/>
    <w:rsid w:val="00CC4759"/>
    <w:rsid w:val="00CE189A"/>
    <w:rsid w:val="00D0117D"/>
    <w:rsid w:val="00D04BDD"/>
    <w:rsid w:val="00D10883"/>
    <w:rsid w:val="00D154C6"/>
    <w:rsid w:val="00D232D0"/>
    <w:rsid w:val="00D326B5"/>
    <w:rsid w:val="00D32974"/>
    <w:rsid w:val="00D42CB6"/>
    <w:rsid w:val="00D4345D"/>
    <w:rsid w:val="00D44550"/>
    <w:rsid w:val="00D45CA3"/>
    <w:rsid w:val="00D470D9"/>
    <w:rsid w:val="00D62890"/>
    <w:rsid w:val="00D648A0"/>
    <w:rsid w:val="00D7396F"/>
    <w:rsid w:val="00D74DF1"/>
    <w:rsid w:val="00D8082D"/>
    <w:rsid w:val="00D82C7C"/>
    <w:rsid w:val="00DA02A0"/>
    <w:rsid w:val="00DA6580"/>
    <w:rsid w:val="00DB04A7"/>
    <w:rsid w:val="00DB3C9B"/>
    <w:rsid w:val="00DB6277"/>
    <w:rsid w:val="00DC78F3"/>
    <w:rsid w:val="00DD5ACE"/>
    <w:rsid w:val="00DE5272"/>
    <w:rsid w:val="00E14D8C"/>
    <w:rsid w:val="00E26E68"/>
    <w:rsid w:val="00E46561"/>
    <w:rsid w:val="00E545DF"/>
    <w:rsid w:val="00E549F8"/>
    <w:rsid w:val="00E61093"/>
    <w:rsid w:val="00E75EA9"/>
    <w:rsid w:val="00E814DB"/>
    <w:rsid w:val="00E86615"/>
    <w:rsid w:val="00E86E8E"/>
    <w:rsid w:val="00E874EF"/>
    <w:rsid w:val="00E97A99"/>
    <w:rsid w:val="00EB340F"/>
    <w:rsid w:val="00EE2290"/>
    <w:rsid w:val="00EE7A58"/>
    <w:rsid w:val="00EF046D"/>
    <w:rsid w:val="00EF5B23"/>
    <w:rsid w:val="00F002CF"/>
    <w:rsid w:val="00F04FAD"/>
    <w:rsid w:val="00F0572D"/>
    <w:rsid w:val="00F1420D"/>
    <w:rsid w:val="00F15D50"/>
    <w:rsid w:val="00F24F31"/>
    <w:rsid w:val="00F3355E"/>
    <w:rsid w:val="00F35484"/>
    <w:rsid w:val="00F45B81"/>
    <w:rsid w:val="00F66958"/>
    <w:rsid w:val="00F83BBA"/>
    <w:rsid w:val="00F90F7A"/>
    <w:rsid w:val="00F94DBB"/>
    <w:rsid w:val="00F96A19"/>
    <w:rsid w:val="00F974DB"/>
    <w:rsid w:val="00FA05F7"/>
    <w:rsid w:val="00FB086D"/>
    <w:rsid w:val="00FB70E7"/>
    <w:rsid w:val="00FB7ECD"/>
    <w:rsid w:val="00FD0FB7"/>
    <w:rsid w:val="00FD1B96"/>
    <w:rsid w:val="00FF56AB"/>
    <w:rsid w:val="00FF77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FootnoteText">
    <w:name w:val="footnote text"/>
    <w:basedOn w:val="Normal"/>
    <w:link w:val="FootnoteTextChar"/>
    <w:unhideWhenUsed/>
    <w:rsid w:val="00B17FCD"/>
    <w:rPr>
      <w:lang w:val="en-US"/>
    </w:rPr>
  </w:style>
  <w:style w:type="character" w:customStyle="1" w:styleId="FootnoteTextChar">
    <w:name w:val="Footnote Text Char"/>
    <w:basedOn w:val="DefaultParagraphFont"/>
    <w:link w:val="FootnoteText"/>
    <w:rsid w:val="00B17FCD"/>
    <w:rPr>
      <w:lang w:val="en-US"/>
    </w:rPr>
  </w:style>
  <w:style w:type="character" w:styleId="FootnoteReference">
    <w:name w:val="footnote reference"/>
    <w:unhideWhenUsed/>
    <w:rsid w:val="00B17FCD"/>
    <w:rPr>
      <w:vertAlign w:val="superscript"/>
    </w:rPr>
  </w:style>
  <w:style w:type="character" w:styleId="Hyperlink">
    <w:name w:val="Hyperlink"/>
    <w:basedOn w:val="DefaultParagraphFont"/>
    <w:uiPriority w:val="99"/>
    <w:semiHidden/>
    <w:unhideWhenUsed/>
    <w:rsid w:val="001F2F65"/>
    <w:rPr>
      <w:color w:val="0000FF"/>
      <w:u w:val="single"/>
    </w:rPr>
  </w:style>
  <w:style w:type="paragraph" w:styleId="NormalWeb">
    <w:name w:val="Normal (Web)"/>
    <w:basedOn w:val="Normal"/>
    <w:uiPriority w:val="99"/>
    <w:unhideWhenUsed/>
    <w:rsid w:val="009175B4"/>
    <w:pPr>
      <w:spacing w:before="100" w:beforeAutospacing="1" w:after="100" w:afterAutospacing="1"/>
    </w:pPr>
    <w:rPr>
      <w:sz w:val="24"/>
      <w:szCs w:val="24"/>
      <w:lang w:val="en-US"/>
    </w:rPr>
  </w:style>
  <w:style w:type="character" w:styleId="Emphasis">
    <w:name w:val="Emphasis"/>
    <w:basedOn w:val="DefaultParagraphFont"/>
    <w:uiPriority w:val="20"/>
    <w:qFormat/>
    <w:rsid w:val="00242EDB"/>
    <w:rPr>
      <w:i/>
      <w:iCs/>
    </w:rPr>
  </w:style>
  <w:style w:type="character" w:customStyle="1" w:styleId="glossaryitem">
    <w:name w:val="glossary_item"/>
    <w:basedOn w:val="DefaultParagraphFont"/>
    <w:rsid w:val="00F83BBA"/>
  </w:style>
  <w:style w:type="character" w:styleId="HTMLCite">
    <w:name w:val="HTML Cite"/>
    <w:basedOn w:val="DefaultParagraphFont"/>
    <w:uiPriority w:val="99"/>
    <w:semiHidden/>
    <w:unhideWhenUsed/>
    <w:rsid w:val="00C22CE1"/>
    <w:rPr>
      <w:i/>
      <w:iCs/>
    </w:rPr>
  </w:style>
  <w:style w:type="paragraph" w:styleId="ListParagraph">
    <w:name w:val="List Paragraph"/>
    <w:basedOn w:val="Normal"/>
    <w:uiPriority w:val="34"/>
    <w:qFormat/>
    <w:rsid w:val="003527F7"/>
    <w:pPr>
      <w:ind w:left="720"/>
    </w:pPr>
    <w:rPr>
      <w:lang w:eastAsia="en-GB"/>
    </w:rPr>
  </w:style>
  <w:style w:type="character" w:customStyle="1" w:styleId="bluettooltip">
    <w:name w:val="bluet_tooltip"/>
    <w:basedOn w:val="DefaultParagraphFont"/>
    <w:rsid w:val="00145C30"/>
  </w:style>
  <w:style w:type="character" w:styleId="Strong">
    <w:name w:val="Strong"/>
    <w:basedOn w:val="DefaultParagraphFont"/>
    <w:uiPriority w:val="22"/>
    <w:qFormat/>
    <w:rsid w:val="00FF56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9329">
      <w:bodyDiv w:val="1"/>
      <w:marLeft w:val="0"/>
      <w:marRight w:val="0"/>
      <w:marTop w:val="0"/>
      <w:marBottom w:val="0"/>
      <w:divBdr>
        <w:top w:val="none" w:sz="0" w:space="0" w:color="auto"/>
        <w:left w:val="none" w:sz="0" w:space="0" w:color="auto"/>
        <w:bottom w:val="none" w:sz="0" w:space="0" w:color="auto"/>
        <w:right w:val="none" w:sz="0" w:space="0" w:color="auto"/>
      </w:divBdr>
      <w:divsChild>
        <w:div w:id="950823775">
          <w:marLeft w:val="0"/>
          <w:marRight w:val="0"/>
          <w:marTop w:val="0"/>
          <w:marBottom w:val="0"/>
          <w:divBdr>
            <w:top w:val="none" w:sz="0" w:space="0" w:color="auto"/>
            <w:left w:val="none" w:sz="0" w:space="0" w:color="auto"/>
            <w:bottom w:val="none" w:sz="0" w:space="0" w:color="auto"/>
            <w:right w:val="none" w:sz="0" w:space="0" w:color="auto"/>
          </w:divBdr>
          <w:divsChild>
            <w:div w:id="299500696">
              <w:marLeft w:val="0"/>
              <w:marRight w:val="0"/>
              <w:marTop w:val="0"/>
              <w:marBottom w:val="0"/>
              <w:divBdr>
                <w:top w:val="none" w:sz="0" w:space="0" w:color="auto"/>
                <w:left w:val="none" w:sz="0" w:space="0" w:color="auto"/>
                <w:bottom w:val="none" w:sz="0" w:space="0" w:color="auto"/>
                <w:right w:val="none" w:sz="0" w:space="0" w:color="auto"/>
              </w:divBdr>
              <w:divsChild>
                <w:div w:id="570308082">
                  <w:marLeft w:val="0"/>
                  <w:marRight w:val="0"/>
                  <w:marTop w:val="600"/>
                  <w:marBottom w:val="0"/>
                  <w:divBdr>
                    <w:top w:val="none" w:sz="0" w:space="0" w:color="auto"/>
                    <w:left w:val="none" w:sz="0" w:space="0" w:color="auto"/>
                    <w:bottom w:val="none" w:sz="0" w:space="0" w:color="auto"/>
                    <w:right w:val="none" w:sz="0" w:space="0" w:color="auto"/>
                  </w:divBdr>
                  <w:divsChild>
                    <w:div w:id="1105029915">
                      <w:marLeft w:val="0"/>
                      <w:marRight w:val="0"/>
                      <w:marTop w:val="900"/>
                      <w:marBottom w:val="1500"/>
                      <w:divBdr>
                        <w:top w:val="none" w:sz="0" w:space="0" w:color="auto"/>
                        <w:left w:val="none" w:sz="0" w:space="0" w:color="auto"/>
                        <w:bottom w:val="none" w:sz="0" w:space="0" w:color="auto"/>
                        <w:right w:val="none" w:sz="0" w:space="0" w:color="auto"/>
                      </w:divBdr>
                      <w:divsChild>
                        <w:div w:id="1895120904">
                          <w:marLeft w:val="600"/>
                          <w:marRight w:val="600"/>
                          <w:marTop w:val="0"/>
                          <w:marBottom w:val="0"/>
                          <w:divBdr>
                            <w:top w:val="none" w:sz="0" w:space="0" w:color="auto"/>
                            <w:left w:val="none" w:sz="0" w:space="0" w:color="auto"/>
                            <w:bottom w:val="none" w:sz="0" w:space="0" w:color="auto"/>
                            <w:right w:val="none" w:sz="0" w:space="0" w:color="auto"/>
                          </w:divBdr>
                          <w:divsChild>
                            <w:div w:id="331759969">
                              <w:blockQuote w:val="1"/>
                              <w:marLeft w:val="0"/>
                              <w:marRight w:val="0"/>
                              <w:marTop w:val="600"/>
                              <w:marBottom w:val="600"/>
                              <w:divBdr>
                                <w:top w:val="none" w:sz="0" w:space="0" w:color="auto"/>
                                <w:left w:val="single" w:sz="24" w:space="23" w:color="662483"/>
                                <w:bottom w:val="none" w:sz="0" w:space="0" w:color="auto"/>
                                <w:right w:val="none" w:sz="0" w:space="0" w:color="auto"/>
                              </w:divBdr>
                            </w:div>
                            <w:div w:id="1169758677">
                              <w:blockQuote w:val="1"/>
                              <w:marLeft w:val="0"/>
                              <w:marRight w:val="0"/>
                              <w:marTop w:val="600"/>
                              <w:marBottom w:val="600"/>
                              <w:divBdr>
                                <w:top w:val="none" w:sz="0" w:space="0" w:color="auto"/>
                                <w:left w:val="single" w:sz="24" w:space="23" w:color="662483"/>
                                <w:bottom w:val="none" w:sz="0" w:space="0" w:color="auto"/>
                                <w:right w:val="none" w:sz="0" w:space="0" w:color="auto"/>
                              </w:divBdr>
                            </w:div>
                            <w:div w:id="535974267">
                              <w:blockQuote w:val="1"/>
                              <w:marLeft w:val="0"/>
                              <w:marRight w:val="0"/>
                              <w:marTop w:val="600"/>
                              <w:marBottom w:val="600"/>
                              <w:divBdr>
                                <w:top w:val="none" w:sz="0" w:space="0" w:color="auto"/>
                                <w:left w:val="single" w:sz="24" w:space="23" w:color="662483"/>
                                <w:bottom w:val="none" w:sz="0" w:space="0" w:color="auto"/>
                                <w:right w:val="none" w:sz="0" w:space="0" w:color="auto"/>
                              </w:divBdr>
                            </w:div>
                          </w:divsChild>
                        </w:div>
                        <w:div w:id="2057312399">
                          <w:marLeft w:val="0"/>
                          <w:marRight w:val="0"/>
                          <w:marTop w:val="0"/>
                          <w:marBottom w:val="0"/>
                          <w:divBdr>
                            <w:top w:val="none" w:sz="0" w:space="0" w:color="auto"/>
                            <w:left w:val="none" w:sz="0" w:space="0" w:color="auto"/>
                            <w:bottom w:val="none" w:sz="0" w:space="0" w:color="auto"/>
                            <w:right w:val="none" w:sz="0" w:space="0" w:color="auto"/>
                          </w:divBdr>
                          <w:divsChild>
                            <w:div w:id="283581425">
                              <w:marLeft w:val="0"/>
                              <w:marRight w:val="0"/>
                              <w:marTop w:val="0"/>
                              <w:marBottom w:val="0"/>
                              <w:divBdr>
                                <w:top w:val="single" w:sz="12" w:space="19" w:color="662483"/>
                                <w:left w:val="none" w:sz="0" w:space="0" w:color="auto"/>
                                <w:bottom w:val="single" w:sz="12" w:space="23" w:color="662483"/>
                                <w:right w:val="none" w:sz="0" w:space="0" w:color="auto"/>
                              </w:divBdr>
                              <w:divsChild>
                                <w:div w:id="1997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58109">
      <w:bodyDiv w:val="1"/>
      <w:marLeft w:val="0"/>
      <w:marRight w:val="0"/>
      <w:marTop w:val="0"/>
      <w:marBottom w:val="0"/>
      <w:divBdr>
        <w:top w:val="none" w:sz="0" w:space="0" w:color="auto"/>
        <w:left w:val="none" w:sz="0" w:space="0" w:color="auto"/>
        <w:bottom w:val="none" w:sz="0" w:space="0" w:color="auto"/>
        <w:right w:val="none" w:sz="0" w:space="0" w:color="auto"/>
      </w:divBdr>
    </w:div>
    <w:div w:id="814374460">
      <w:bodyDiv w:val="1"/>
      <w:marLeft w:val="0"/>
      <w:marRight w:val="0"/>
      <w:marTop w:val="0"/>
      <w:marBottom w:val="0"/>
      <w:divBdr>
        <w:top w:val="none" w:sz="0" w:space="0" w:color="auto"/>
        <w:left w:val="none" w:sz="0" w:space="0" w:color="auto"/>
        <w:bottom w:val="none" w:sz="0" w:space="0" w:color="auto"/>
        <w:right w:val="none" w:sz="0" w:space="0" w:color="auto"/>
      </w:divBdr>
    </w:div>
    <w:div w:id="916666216">
      <w:bodyDiv w:val="1"/>
      <w:marLeft w:val="0"/>
      <w:marRight w:val="0"/>
      <w:marTop w:val="0"/>
      <w:marBottom w:val="0"/>
      <w:divBdr>
        <w:top w:val="none" w:sz="0" w:space="0" w:color="auto"/>
        <w:left w:val="none" w:sz="0" w:space="0" w:color="auto"/>
        <w:bottom w:val="none" w:sz="0" w:space="0" w:color="auto"/>
        <w:right w:val="none" w:sz="0" w:space="0" w:color="auto"/>
      </w:divBdr>
    </w:div>
    <w:div w:id="1029257342">
      <w:bodyDiv w:val="1"/>
      <w:marLeft w:val="0"/>
      <w:marRight w:val="0"/>
      <w:marTop w:val="0"/>
      <w:marBottom w:val="0"/>
      <w:divBdr>
        <w:top w:val="none" w:sz="0" w:space="0" w:color="auto"/>
        <w:left w:val="none" w:sz="0" w:space="0" w:color="auto"/>
        <w:bottom w:val="none" w:sz="0" w:space="0" w:color="auto"/>
        <w:right w:val="none" w:sz="0" w:space="0" w:color="auto"/>
      </w:divBdr>
    </w:div>
    <w:div w:id="1508667432">
      <w:bodyDiv w:val="1"/>
      <w:marLeft w:val="0"/>
      <w:marRight w:val="0"/>
      <w:marTop w:val="0"/>
      <w:marBottom w:val="0"/>
      <w:divBdr>
        <w:top w:val="none" w:sz="0" w:space="0" w:color="auto"/>
        <w:left w:val="none" w:sz="0" w:space="0" w:color="auto"/>
        <w:bottom w:val="none" w:sz="0" w:space="0" w:color="auto"/>
        <w:right w:val="none" w:sz="0" w:space="0" w:color="auto"/>
      </w:divBdr>
    </w:div>
    <w:div w:id="1932155723">
      <w:bodyDiv w:val="1"/>
      <w:marLeft w:val="0"/>
      <w:marRight w:val="0"/>
      <w:marTop w:val="0"/>
      <w:marBottom w:val="0"/>
      <w:divBdr>
        <w:top w:val="none" w:sz="0" w:space="0" w:color="auto"/>
        <w:left w:val="none" w:sz="0" w:space="0" w:color="auto"/>
        <w:bottom w:val="none" w:sz="0" w:space="0" w:color="auto"/>
        <w:right w:val="none" w:sz="0" w:space="0" w:color="auto"/>
      </w:divBdr>
    </w:div>
    <w:div w:id="2055544451">
      <w:bodyDiv w:val="1"/>
      <w:marLeft w:val="0"/>
      <w:marRight w:val="0"/>
      <w:marTop w:val="0"/>
      <w:marBottom w:val="0"/>
      <w:divBdr>
        <w:top w:val="none" w:sz="0" w:space="0" w:color="auto"/>
        <w:left w:val="none" w:sz="0" w:space="0" w:color="auto"/>
        <w:bottom w:val="none" w:sz="0" w:space="0" w:color="auto"/>
        <w:right w:val="none" w:sz="0" w:space="0" w:color="auto"/>
      </w:divBdr>
    </w:div>
    <w:div w:id="2094663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C56A1BB-771B-4C0F-84C8-BAD2DEAC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5</cp:revision>
  <cp:lastPrinted>2021-12-22T20:14:00Z</cp:lastPrinted>
  <dcterms:created xsi:type="dcterms:W3CDTF">2024-03-20T17:39:00Z</dcterms:created>
  <dcterms:modified xsi:type="dcterms:W3CDTF">2024-03-21T05:42:00Z</dcterms:modified>
</cp:coreProperties>
</file>