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25E96326"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B446C4">
        <w:rPr>
          <w:rFonts w:ascii="Comic Sans MS" w:hAnsi="Comic Sans MS" w:cs="Arial"/>
          <w:sz w:val="24"/>
          <w:szCs w:val="24"/>
          <w:u w:val="single"/>
          <w:lang w:bidi="he-IL"/>
        </w:rPr>
        <w:t>Pesach</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69F88D5B" w14:textId="408FAF27" w:rsidR="007435E4" w:rsidRPr="007435E4" w:rsidRDefault="00567EE8" w:rsidP="007435E4">
      <w:pPr>
        <w:pBdr>
          <w:top w:val="single" w:sz="4" w:space="1" w:color="auto"/>
          <w:left w:val="single" w:sz="4" w:space="4" w:color="auto"/>
          <w:bottom w:val="single" w:sz="4" w:space="1" w:color="auto"/>
          <w:right w:val="single" w:sz="4" w:space="4" w:color="auto"/>
        </w:pBdr>
        <w:jc w:val="center"/>
        <w:rPr>
          <w:rFonts w:ascii="Comic Sans MS" w:hAnsi="Comic Sans MS" w:cs="Calibri"/>
          <w:b/>
          <w:bCs/>
          <w:color w:val="000000"/>
          <w:sz w:val="24"/>
          <w:szCs w:val="24"/>
          <w:u w:val="single"/>
        </w:rPr>
      </w:pPr>
      <w:r>
        <w:rPr>
          <w:rFonts w:ascii="Comic Sans MS" w:hAnsi="Comic Sans MS" w:cs="Calibri"/>
          <w:b/>
          <w:bCs/>
          <w:color w:val="000000"/>
          <w:sz w:val="24"/>
          <w:szCs w:val="24"/>
          <w:u w:val="single"/>
        </w:rPr>
        <w:t>Hard Work?</w:t>
      </w:r>
    </w:p>
    <w:p w14:paraId="31524A53" w14:textId="77777777" w:rsidR="005F1B25" w:rsidRDefault="005F1B25"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57F39F41" w14:textId="77777777" w:rsidR="00067C52" w:rsidRDefault="005F1B25"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Pr>
          <w:rFonts w:ascii="Comic Sans MS" w:hAnsi="Comic Sans MS" w:cs="Calibri"/>
          <w:color w:val="000000"/>
          <w:sz w:val="24"/>
          <w:szCs w:val="24"/>
        </w:rPr>
        <w:t xml:space="preserve">The phone rings one hour before Shabbos. </w:t>
      </w:r>
      <w:r w:rsidR="00067C52">
        <w:rPr>
          <w:rFonts w:ascii="Comic Sans MS" w:hAnsi="Comic Sans MS" w:cs="Calibri"/>
          <w:color w:val="000000"/>
          <w:sz w:val="24"/>
          <w:szCs w:val="24"/>
        </w:rPr>
        <w:t xml:space="preserve">Can we host two university students, both secular Jews, who are passing through town? </w:t>
      </w:r>
    </w:p>
    <w:p w14:paraId="5A001372" w14:textId="77777777" w:rsidR="00067C52" w:rsidRDefault="00067C52"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0986A744" w14:textId="681D98AA" w:rsidR="00067C52" w:rsidRDefault="00067C52"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Pr>
          <w:rFonts w:ascii="Comic Sans MS" w:hAnsi="Comic Sans MS" w:cs="Calibri"/>
          <w:color w:val="000000"/>
          <w:sz w:val="24"/>
          <w:szCs w:val="24"/>
        </w:rPr>
        <w:t xml:space="preserve">As ever, my wife graciously smiles and agrees, and before we know it, our two guests arrive with just enough time for a quick coffee and piece of cake before we head off to shul.  </w:t>
      </w:r>
    </w:p>
    <w:p w14:paraId="5693DA1F" w14:textId="77777777" w:rsidR="00067C52" w:rsidRDefault="00067C52"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402DB0E7" w14:textId="77777777" w:rsidR="00877B61" w:rsidRDefault="00067C52"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Pr>
          <w:rFonts w:ascii="Comic Sans MS" w:hAnsi="Comic Sans MS" w:cs="Calibri"/>
          <w:color w:val="000000"/>
          <w:sz w:val="24"/>
          <w:szCs w:val="24"/>
        </w:rPr>
        <w:t xml:space="preserve">After a wonderful Friday night meal of engaging conversation, </w:t>
      </w:r>
      <w:proofErr w:type="spellStart"/>
      <w:r>
        <w:rPr>
          <w:rFonts w:ascii="Comic Sans MS" w:hAnsi="Comic Sans MS" w:cs="Calibri"/>
          <w:color w:val="000000"/>
          <w:sz w:val="24"/>
          <w:szCs w:val="24"/>
        </w:rPr>
        <w:t>zemiros</w:t>
      </w:r>
      <w:proofErr w:type="spellEnd"/>
      <w:r>
        <w:rPr>
          <w:rFonts w:ascii="Comic Sans MS" w:hAnsi="Comic Sans MS" w:cs="Calibri"/>
          <w:color w:val="000000"/>
          <w:sz w:val="24"/>
          <w:szCs w:val="24"/>
        </w:rPr>
        <w:t xml:space="preserve"> and delicious food, it is already gone midnight, and </w:t>
      </w:r>
      <w:r w:rsidR="00877B61">
        <w:rPr>
          <w:rFonts w:ascii="Comic Sans MS" w:hAnsi="Comic Sans MS" w:cs="Calibri"/>
          <w:color w:val="000000"/>
          <w:sz w:val="24"/>
          <w:szCs w:val="24"/>
        </w:rPr>
        <w:t>we realise we haven’t even set up our guests’ beds yet.</w:t>
      </w:r>
    </w:p>
    <w:p w14:paraId="73158F59" w14:textId="77777777" w:rsidR="00877B61" w:rsidRDefault="00877B61"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1E77686D" w14:textId="3AD3C9FA" w:rsidR="00183860" w:rsidRDefault="00877B61"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Pr>
          <w:rFonts w:ascii="Comic Sans MS" w:hAnsi="Comic Sans MS" w:cs="Calibri"/>
          <w:color w:val="000000"/>
          <w:sz w:val="24"/>
          <w:szCs w:val="24"/>
        </w:rPr>
        <w:t xml:space="preserve">I take them up on their offer to help and </w:t>
      </w:r>
      <w:r w:rsidR="00183860">
        <w:rPr>
          <w:rFonts w:ascii="Comic Sans MS" w:hAnsi="Comic Sans MS" w:cs="Calibri"/>
          <w:color w:val="000000"/>
          <w:sz w:val="24"/>
          <w:szCs w:val="24"/>
        </w:rPr>
        <w:t>the three of us go the basement and schlepp the folding beds up the spare bedroom in the loft. Up and down several flights of stairs with mattresses, sheets</w:t>
      </w:r>
      <w:r w:rsidR="00701AF6">
        <w:rPr>
          <w:rFonts w:ascii="Comic Sans MS" w:hAnsi="Comic Sans MS" w:cs="Calibri"/>
          <w:color w:val="000000"/>
          <w:sz w:val="24"/>
          <w:szCs w:val="24"/>
        </w:rPr>
        <w:t>, duvets</w:t>
      </w:r>
      <w:r w:rsidR="00183860">
        <w:rPr>
          <w:rFonts w:ascii="Comic Sans MS" w:hAnsi="Comic Sans MS" w:cs="Calibri"/>
          <w:color w:val="000000"/>
          <w:sz w:val="24"/>
          <w:szCs w:val="24"/>
        </w:rPr>
        <w:t xml:space="preserve"> and pillows.</w:t>
      </w:r>
    </w:p>
    <w:p w14:paraId="70B1099B" w14:textId="77777777" w:rsidR="00183860" w:rsidRDefault="00183860"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6D04958D" w14:textId="77777777" w:rsidR="00183860" w:rsidRDefault="00183860"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Pr>
          <w:rFonts w:ascii="Comic Sans MS" w:hAnsi="Comic Sans MS" w:cs="Calibri"/>
          <w:color w:val="000000"/>
          <w:sz w:val="24"/>
          <w:szCs w:val="24"/>
        </w:rPr>
        <w:t xml:space="preserve">With sweat pouring off my forehead, I wish them good Shabbos and as I am about to go downstairs, one of the young men reaches for the light switch. Instinctively, I say “No! It’s Shabbos”. </w:t>
      </w:r>
    </w:p>
    <w:p w14:paraId="2C3CCA58" w14:textId="77777777" w:rsidR="00183860" w:rsidRDefault="00183860"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0CCB64C1" w14:textId="77777777" w:rsidR="00183860" w:rsidRDefault="00183860"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Pr>
          <w:rFonts w:ascii="Comic Sans MS" w:hAnsi="Comic Sans MS" w:cs="Calibri"/>
          <w:color w:val="000000"/>
          <w:sz w:val="24"/>
          <w:szCs w:val="24"/>
        </w:rPr>
        <w:t>Innocently, he looks at me and says: “Really? I can’t switch on a light?”</w:t>
      </w:r>
    </w:p>
    <w:p w14:paraId="76B2616A" w14:textId="77777777" w:rsidR="00183860" w:rsidRDefault="00183860"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731360FA" w14:textId="77777777" w:rsidR="00183860" w:rsidRDefault="00183860"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Pr>
          <w:rFonts w:ascii="Comic Sans MS" w:hAnsi="Comic Sans MS" w:cs="Calibri"/>
          <w:color w:val="000000"/>
          <w:sz w:val="24"/>
          <w:szCs w:val="24"/>
        </w:rPr>
        <w:t xml:space="preserve">I tell him that it involves prohibited labour on Shabbos. </w:t>
      </w:r>
    </w:p>
    <w:p w14:paraId="3F37F48D" w14:textId="77777777" w:rsidR="00183860" w:rsidRDefault="00183860"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7377D91D" w14:textId="77777777" w:rsidR="00567EE8" w:rsidRDefault="00183860"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Pr>
          <w:rFonts w:ascii="Comic Sans MS" w:hAnsi="Comic Sans MS" w:cs="Calibri"/>
          <w:color w:val="000000"/>
          <w:sz w:val="24"/>
          <w:szCs w:val="24"/>
        </w:rPr>
        <w:t xml:space="preserve">Now my guest is incredulous. “Hang on a second. Taking mattresses up three flights of stairs is allowed but flicking a switch </w:t>
      </w:r>
      <w:r w:rsidR="00567EE8">
        <w:rPr>
          <w:rFonts w:ascii="Comic Sans MS" w:hAnsi="Comic Sans MS" w:cs="Calibri"/>
          <w:color w:val="000000"/>
          <w:sz w:val="24"/>
          <w:szCs w:val="24"/>
        </w:rPr>
        <w:t>labour?”</w:t>
      </w:r>
    </w:p>
    <w:p w14:paraId="0FEB50CA" w14:textId="77777777" w:rsidR="00567EE8" w:rsidRDefault="00567EE8"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2F46ACBF" w14:textId="2AD66B6E" w:rsidR="005F1B25" w:rsidRDefault="00567EE8"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Pr>
          <w:rFonts w:ascii="Comic Sans MS" w:hAnsi="Comic Sans MS" w:cs="Calibri"/>
          <w:color w:val="000000"/>
          <w:sz w:val="24"/>
          <w:szCs w:val="24"/>
        </w:rPr>
        <w:t>How would you answer this searching young man?</w:t>
      </w:r>
      <w:r w:rsidR="00183860">
        <w:rPr>
          <w:rFonts w:ascii="Comic Sans MS" w:hAnsi="Comic Sans MS" w:cs="Calibri"/>
          <w:color w:val="000000"/>
          <w:sz w:val="24"/>
          <w:szCs w:val="24"/>
        </w:rPr>
        <w:t xml:space="preserve">  </w:t>
      </w:r>
      <w:r w:rsidR="00877B61">
        <w:rPr>
          <w:rFonts w:ascii="Comic Sans MS" w:hAnsi="Comic Sans MS" w:cs="Calibri"/>
          <w:color w:val="000000"/>
          <w:sz w:val="24"/>
          <w:szCs w:val="24"/>
        </w:rPr>
        <w:t xml:space="preserve">  </w:t>
      </w:r>
    </w:p>
    <w:p w14:paraId="40B24273" w14:textId="77777777" w:rsidR="005F1B25" w:rsidRDefault="005F1B25"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4AF45907" w14:textId="455DF5FA" w:rsidR="007435E4" w:rsidRP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sidRPr="007435E4">
        <w:rPr>
          <w:rFonts w:ascii="Comic Sans MS" w:hAnsi="Comic Sans MS" w:cs="Calibri"/>
          <w:color w:val="000000"/>
          <w:sz w:val="24"/>
          <w:szCs w:val="24"/>
        </w:rPr>
        <w:t xml:space="preserve">Towards the end of </w:t>
      </w:r>
      <w:r w:rsidRPr="005F1B25">
        <w:rPr>
          <w:rFonts w:asciiTheme="majorHAnsi" w:hAnsiTheme="majorHAnsi" w:cstheme="majorHAnsi"/>
          <w:color w:val="000000"/>
          <w:sz w:val="24"/>
          <w:szCs w:val="24"/>
          <w:rtl/>
        </w:rPr>
        <w:t>פרשת בהר</w:t>
      </w:r>
      <w:r w:rsidRPr="007435E4">
        <w:rPr>
          <w:rFonts w:ascii="Comic Sans MS" w:hAnsi="Comic Sans MS" w:cs="Calibri"/>
          <w:color w:val="000000"/>
          <w:sz w:val="24"/>
          <w:szCs w:val="24"/>
        </w:rPr>
        <w:t>, we are commanded not to subjugate a Jew who has sold himself as a slave: “</w:t>
      </w:r>
      <w:r w:rsidRPr="005F1B25">
        <w:rPr>
          <w:rFonts w:ascii="Comic Sans MS" w:hAnsi="Comic Sans MS" w:cs="Calibri"/>
          <w:color w:val="000000"/>
          <w:sz w:val="24"/>
          <w:szCs w:val="24"/>
          <w:rtl/>
        </w:rPr>
        <w:t>לא תרדה בו בפרך</w:t>
      </w:r>
      <w:r w:rsidRPr="007435E4">
        <w:rPr>
          <w:rFonts w:ascii="Comic Sans MS" w:hAnsi="Comic Sans MS" w:cs="Calibri"/>
          <w:color w:val="000000"/>
          <w:sz w:val="24"/>
          <w:szCs w:val="24"/>
        </w:rPr>
        <w:t>”.  Rashi explains this to mean that we are not allowed to order him to perform difficult tasks that have no purpose. For example, we should not ask him to boil water when there is no need for it.</w:t>
      </w:r>
    </w:p>
    <w:p w14:paraId="5C10F34B" w14:textId="77777777" w:rsid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242603EF" w14:textId="772831F1" w:rsidR="007435E4" w:rsidRP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sidRPr="007435E4">
        <w:rPr>
          <w:rFonts w:ascii="Comic Sans MS" w:hAnsi="Comic Sans MS" w:cs="Calibri"/>
          <w:color w:val="000000"/>
          <w:sz w:val="24"/>
          <w:szCs w:val="24"/>
        </w:rPr>
        <w:t>Interestingly, the Torah uses the word “</w:t>
      </w:r>
      <w:r w:rsidRPr="005F1B25">
        <w:rPr>
          <w:rFonts w:ascii="Comic Sans MS" w:hAnsi="Comic Sans MS" w:cs="Calibri"/>
          <w:color w:val="000000"/>
          <w:sz w:val="24"/>
          <w:szCs w:val="24"/>
          <w:rtl/>
        </w:rPr>
        <w:t>בפרך</w:t>
      </w:r>
      <w:r w:rsidRPr="007435E4">
        <w:rPr>
          <w:rFonts w:ascii="Comic Sans MS" w:hAnsi="Comic Sans MS" w:cs="Calibri"/>
          <w:color w:val="000000"/>
          <w:sz w:val="24"/>
          <w:szCs w:val="24"/>
        </w:rPr>
        <w:t xml:space="preserve">” to describe the hard work we should not unnecessarily ask him to perform.  </w:t>
      </w:r>
    </w:p>
    <w:p w14:paraId="22CA62D1" w14:textId="77777777" w:rsid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603155B1" w14:textId="67B4E577" w:rsidR="007435E4" w:rsidRP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sidRPr="007435E4">
        <w:rPr>
          <w:rFonts w:ascii="Comic Sans MS" w:hAnsi="Comic Sans MS" w:cs="Calibri"/>
          <w:color w:val="000000"/>
          <w:sz w:val="24"/>
          <w:szCs w:val="24"/>
        </w:rPr>
        <w:lastRenderedPageBreak/>
        <w:t xml:space="preserve">Over Pesach, we are reminded of the possuk in the beginning of </w:t>
      </w:r>
      <w:proofErr w:type="spellStart"/>
      <w:r w:rsidRPr="007435E4">
        <w:rPr>
          <w:rFonts w:ascii="Comic Sans MS" w:hAnsi="Comic Sans MS" w:cs="Calibri"/>
          <w:color w:val="000000"/>
          <w:sz w:val="24"/>
          <w:szCs w:val="24"/>
        </w:rPr>
        <w:t>Sh</w:t>
      </w:r>
      <w:r w:rsidR="005F1B25">
        <w:rPr>
          <w:rFonts w:ascii="Comic Sans MS" w:hAnsi="Comic Sans MS" w:cs="Calibri"/>
          <w:color w:val="000000"/>
          <w:sz w:val="24"/>
          <w:szCs w:val="24"/>
        </w:rPr>
        <w:t>e</w:t>
      </w:r>
      <w:r w:rsidRPr="007435E4">
        <w:rPr>
          <w:rFonts w:ascii="Comic Sans MS" w:hAnsi="Comic Sans MS" w:cs="Calibri"/>
          <w:color w:val="000000"/>
          <w:sz w:val="24"/>
          <w:szCs w:val="24"/>
        </w:rPr>
        <w:t>mos</w:t>
      </w:r>
      <w:proofErr w:type="spellEnd"/>
      <w:r w:rsidRPr="007435E4">
        <w:rPr>
          <w:rFonts w:ascii="Comic Sans MS" w:hAnsi="Comic Sans MS" w:cs="Calibri"/>
          <w:color w:val="000000"/>
          <w:sz w:val="24"/>
          <w:szCs w:val="24"/>
        </w:rPr>
        <w:t xml:space="preserve">: </w:t>
      </w:r>
      <w:r w:rsidRPr="007435E4">
        <w:rPr>
          <w:rFonts w:ascii="Comic Sans MS" w:hAnsi="Comic Sans MS" w:cs="Calibri"/>
          <w:color w:val="000000"/>
          <w:sz w:val="24"/>
          <w:szCs w:val="24"/>
          <w:rtl/>
        </w:rPr>
        <w:t>"ויעבדו מצרים את בני ישראל ב</w:t>
      </w:r>
      <w:r w:rsidRPr="007435E4">
        <w:rPr>
          <w:rFonts w:ascii="Comic Sans MS" w:hAnsi="Comic Sans MS" w:cs="Calibri"/>
          <w:b/>
          <w:bCs/>
          <w:color w:val="000000"/>
          <w:sz w:val="24"/>
          <w:szCs w:val="24"/>
          <w:rtl/>
        </w:rPr>
        <w:t>פרך</w:t>
      </w:r>
      <w:r w:rsidRPr="007435E4">
        <w:rPr>
          <w:rFonts w:ascii="Comic Sans MS" w:hAnsi="Comic Sans MS" w:cs="Calibri"/>
          <w:color w:val="000000"/>
          <w:sz w:val="24"/>
          <w:szCs w:val="24"/>
          <w:rtl/>
        </w:rPr>
        <w:t>"</w:t>
      </w:r>
      <w:r w:rsidRPr="007435E4">
        <w:rPr>
          <w:rFonts w:ascii="Comic Sans MS" w:hAnsi="Comic Sans MS" w:cs="Calibri"/>
          <w:color w:val="000000"/>
          <w:sz w:val="24"/>
          <w:szCs w:val="24"/>
        </w:rPr>
        <w:t>.</w:t>
      </w:r>
    </w:p>
    <w:p w14:paraId="6023D588" w14:textId="77777777" w:rsid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317B2CF4" w14:textId="493DBA60" w:rsidR="007435E4" w:rsidRP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sidRPr="007435E4">
        <w:rPr>
          <w:rFonts w:ascii="Comic Sans MS" w:hAnsi="Comic Sans MS" w:cs="Calibri"/>
          <w:color w:val="000000"/>
          <w:sz w:val="24"/>
          <w:szCs w:val="24"/>
        </w:rPr>
        <w:t xml:space="preserve">What is the difference between </w:t>
      </w:r>
      <w:r w:rsidRPr="005F1B25">
        <w:rPr>
          <w:rFonts w:ascii="Comic Sans MS" w:hAnsi="Comic Sans MS" w:cs="Calibri"/>
          <w:sz w:val="24"/>
          <w:szCs w:val="24"/>
          <w:rtl/>
        </w:rPr>
        <w:t>מלאכה</w:t>
      </w:r>
      <w:r w:rsidRPr="007435E4">
        <w:rPr>
          <w:rFonts w:ascii="Comic Sans MS" w:hAnsi="Comic Sans MS" w:cs="Calibri"/>
          <w:sz w:val="24"/>
          <w:szCs w:val="24"/>
        </w:rPr>
        <w:t xml:space="preserve"> and </w:t>
      </w:r>
      <w:r w:rsidRPr="005F1B25">
        <w:rPr>
          <w:rFonts w:ascii="Comic Sans MS" w:hAnsi="Comic Sans MS" w:cs="Calibri"/>
          <w:color w:val="000000"/>
          <w:sz w:val="24"/>
          <w:szCs w:val="24"/>
          <w:rtl/>
        </w:rPr>
        <w:t>עבודת פרך</w:t>
      </w:r>
      <w:r w:rsidRPr="007435E4">
        <w:rPr>
          <w:rFonts w:ascii="Comic Sans MS" w:hAnsi="Comic Sans MS" w:cs="Calibri"/>
          <w:color w:val="000000"/>
          <w:sz w:val="24"/>
          <w:szCs w:val="24"/>
        </w:rPr>
        <w:t>?</w:t>
      </w:r>
    </w:p>
    <w:p w14:paraId="45736C74" w14:textId="77777777" w:rsid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6DA19E21" w14:textId="18490001" w:rsidR="007435E4" w:rsidRP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sidRPr="005F1B25">
        <w:rPr>
          <w:rFonts w:ascii="Comic Sans MS" w:hAnsi="Comic Sans MS" w:cs="Calibri"/>
          <w:sz w:val="24"/>
          <w:szCs w:val="24"/>
          <w:rtl/>
        </w:rPr>
        <w:t>מלאכה</w:t>
      </w:r>
      <w:r w:rsidRPr="007435E4">
        <w:rPr>
          <w:rFonts w:ascii="Comic Sans MS" w:hAnsi="Comic Sans MS" w:cs="Calibri"/>
          <w:sz w:val="24"/>
          <w:szCs w:val="24"/>
        </w:rPr>
        <w:t xml:space="preserve"> is constructive, creative work. Indeed, this is the term used to describe the work forbidden to perform on Shabbos. Schlepping a spare bed down from the loft for an unexpected guest is allowed on Shabbos but switching on a light is not. The former may be hard work, but it is not a </w:t>
      </w:r>
      <w:r w:rsidRPr="005F1B25">
        <w:rPr>
          <w:rFonts w:ascii="Comic Sans MS" w:hAnsi="Comic Sans MS" w:cs="Calibri"/>
          <w:sz w:val="24"/>
          <w:szCs w:val="24"/>
          <w:rtl/>
        </w:rPr>
        <w:t>מלאכה</w:t>
      </w:r>
      <w:r w:rsidRPr="007435E4">
        <w:rPr>
          <w:rFonts w:ascii="Comic Sans MS" w:hAnsi="Comic Sans MS" w:cs="Calibri"/>
          <w:sz w:val="24"/>
          <w:szCs w:val="24"/>
        </w:rPr>
        <w:t xml:space="preserve">. In contrast, </w:t>
      </w:r>
      <w:r w:rsidRPr="005F1B25">
        <w:rPr>
          <w:rFonts w:ascii="Comic Sans MS" w:hAnsi="Comic Sans MS" w:cs="Calibri"/>
          <w:color w:val="000000"/>
          <w:sz w:val="24"/>
          <w:szCs w:val="24"/>
          <w:rtl/>
        </w:rPr>
        <w:t>עבודת פרך</w:t>
      </w:r>
      <w:r w:rsidRPr="007435E4">
        <w:rPr>
          <w:rFonts w:ascii="Comic Sans MS" w:hAnsi="Comic Sans MS" w:cs="Calibri"/>
          <w:color w:val="000000"/>
          <w:sz w:val="24"/>
          <w:szCs w:val="24"/>
        </w:rPr>
        <w:t xml:space="preserve"> is futile work. That is what</w:t>
      </w:r>
      <w:r w:rsidRPr="007435E4">
        <w:rPr>
          <w:rFonts w:ascii="Comic Sans MS" w:hAnsi="Comic Sans MS" w:cs="Calibri"/>
          <w:sz w:val="24"/>
          <w:szCs w:val="24"/>
        </w:rPr>
        <w:t xml:space="preserve"> </w:t>
      </w:r>
      <w:r w:rsidRPr="00567EE8">
        <w:rPr>
          <w:rFonts w:ascii="Comic Sans MS" w:hAnsi="Comic Sans MS" w:cs="Calibri"/>
          <w:sz w:val="24"/>
          <w:szCs w:val="24"/>
          <w:rtl/>
        </w:rPr>
        <w:t>פרעה</w:t>
      </w:r>
      <w:r w:rsidRPr="007435E4">
        <w:rPr>
          <w:rFonts w:ascii="Comic Sans MS" w:hAnsi="Comic Sans MS" w:cs="Calibri"/>
          <w:color w:val="000000"/>
          <w:sz w:val="24"/>
          <w:szCs w:val="24"/>
        </w:rPr>
        <w:t xml:space="preserve"> gave</w:t>
      </w:r>
      <w:r w:rsidRPr="00567EE8">
        <w:rPr>
          <w:rFonts w:ascii="Comic Sans MS" w:hAnsi="Comic Sans MS" w:cs="Calibri"/>
          <w:color w:val="000000"/>
          <w:sz w:val="24"/>
          <w:szCs w:val="24"/>
        </w:rPr>
        <w:t xml:space="preserve"> </w:t>
      </w:r>
      <w:r w:rsidRPr="00567EE8">
        <w:rPr>
          <w:rFonts w:ascii="Comic Sans MS" w:hAnsi="Comic Sans MS" w:cs="Calibri"/>
          <w:sz w:val="24"/>
          <w:szCs w:val="24"/>
          <w:rtl/>
        </w:rPr>
        <w:t>כלל ישראל</w:t>
      </w:r>
      <w:r w:rsidRPr="007435E4">
        <w:rPr>
          <w:rFonts w:ascii="Comic Sans MS" w:hAnsi="Comic Sans MS" w:cs="Calibri"/>
          <w:color w:val="000000"/>
          <w:sz w:val="24"/>
          <w:szCs w:val="24"/>
        </w:rPr>
        <w:t xml:space="preserve"> to do; soul destroying, meaningless work. Building pyramids on quicksand.</w:t>
      </w:r>
    </w:p>
    <w:p w14:paraId="45991ADB" w14:textId="77777777" w:rsid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629A1B57" w14:textId="781480AB" w:rsidR="007435E4" w:rsidRP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sidRPr="007435E4">
        <w:rPr>
          <w:rFonts w:ascii="Comic Sans MS" w:hAnsi="Comic Sans MS" w:cs="Calibri"/>
          <w:color w:val="000000"/>
          <w:sz w:val="24"/>
          <w:szCs w:val="24"/>
        </w:rPr>
        <w:t xml:space="preserve">Amazingly, </w:t>
      </w:r>
      <w:proofErr w:type="spellStart"/>
      <w:r w:rsidRPr="007435E4">
        <w:rPr>
          <w:rFonts w:ascii="Comic Sans MS" w:hAnsi="Comic Sans MS" w:cs="Calibri"/>
          <w:color w:val="000000"/>
          <w:sz w:val="24"/>
          <w:szCs w:val="24"/>
        </w:rPr>
        <w:t>Tosfos</w:t>
      </w:r>
      <w:proofErr w:type="spellEnd"/>
      <w:r w:rsidRPr="007435E4">
        <w:rPr>
          <w:rFonts w:ascii="Comic Sans MS" w:hAnsi="Comic Sans MS" w:cs="Calibri"/>
          <w:color w:val="000000"/>
          <w:sz w:val="24"/>
          <w:szCs w:val="24"/>
        </w:rPr>
        <w:t xml:space="preserve"> in </w:t>
      </w:r>
      <w:proofErr w:type="spellStart"/>
      <w:r w:rsidRPr="007435E4">
        <w:rPr>
          <w:rFonts w:ascii="Comic Sans MS" w:hAnsi="Comic Sans MS" w:cs="Calibri"/>
          <w:color w:val="000000"/>
          <w:sz w:val="24"/>
          <w:szCs w:val="24"/>
        </w:rPr>
        <w:t>Pesochim</w:t>
      </w:r>
      <w:proofErr w:type="spellEnd"/>
      <w:r w:rsidRPr="007435E4">
        <w:rPr>
          <w:rFonts w:ascii="Comic Sans MS" w:hAnsi="Comic Sans MS" w:cs="Calibri"/>
          <w:color w:val="000000"/>
          <w:sz w:val="24"/>
          <w:szCs w:val="24"/>
        </w:rPr>
        <w:t xml:space="preserve"> (117b) says that the</w:t>
      </w:r>
      <w:r w:rsidRPr="00567EE8">
        <w:rPr>
          <w:rFonts w:ascii="Comic Sans MS" w:hAnsi="Comic Sans MS" w:cs="Calibri"/>
          <w:color w:val="000000"/>
          <w:sz w:val="24"/>
          <w:szCs w:val="24"/>
        </w:rPr>
        <w:t xml:space="preserve"> </w:t>
      </w:r>
      <w:r w:rsidRPr="00567EE8">
        <w:rPr>
          <w:rFonts w:ascii="Comic Sans MS" w:hAnsi="Comic Sans MS" w:cs="Calibri"/>
          <w:color w:val="000000"/>
          <w:sz w:val="24"/>
          <w:szCs w:val="24"/>
          <w:rtl/>
        </w:rPr>
        <w:t>א"ת ב"ש</w:t>
      </w:r>
      <w:r w:rsidRPr="007435E4">
        <w:rPr>
          <w:rFonts w:ascii="Comic Sans MS" w:hAnsi="Comic Sans MS" w:cs="Calibri"/>
          <w:color w:val="000000"/>
          <w:sz w:val="24"/>
          <w:szCs w:val="24"/>
        </w:rPr>
        <w:t xml:space="preserve"> gematria of the word </w:t>
      </w:r>
      <w:r w:rsidRPr="00567EE8">
        <w:rPr>
          <w:rFonts w:ascii="Comic Sans MS" w:hAnsi="Comic Sans MS" w:cs="Calibri"/>
          <w:color w:val="000000"/>
          <w:sz w:val="24"/>
          <w:szCs w:val="24"/>
          <w:rtl/>
        </w:rPr>
        <w:t>פרך</w:t>
      </w:r>
      <w:r w:rsidRPr="007435E4">
        <w:rPr>
          <w:rFonts w:ascii="Comic Sans MS" w:hAnsi="Comic Sans MS" w:cs="Calibri"/>
          <w:color w:val="000000"/>
          <w:sz w:val="24"/>
          <w:szCs w:val="24"/>
        </w:rPr>
        <w:t xml:space="preserve"> is 39. I.e. the antithesis of </w:t>
      </w:r>
      <w:r w:rsidRPr="00567EE8">
        <w:rPr>
          <w:rFonts w:ascii="Comic Sans MS" w:hAnsi="Comic Sans MS" w:cs="Calibri"/>
          <w:color w:val="000000"/>
          <w:sz w:val="24"/>
          <w:szCs w:val="24"/>
          <w:rtl/>
        </w:rPr>
        <w:t>עבודת פרך</w:t>
      </w:r>
      <w:r w:rsidRPr="00567EE8">
        <w:rPr>
          <w:rFonts w:ascii="Comic Sans MS" w:hAnsi="Comic Sans MS" w:cs="Calibri"/>
          <w:color w:val="000000"/>
          <w:sz w:val="24"/>
          <w:szCs w:val="24"/>
        </w:rPr>
        <w:t xml:space="preserve"> </w:t>
      </w:r>
      <w:r w:rsidRPr="007435E4">
        <w:rPr>
          <w:rFonts w:ascii="Comic Sans MS" w:hAnsi="Comic Sans MS" w:cs="Calibri"/>
          <w:color w:val="000000"/>
          <w:sz w:val="24"/>
          <w:szCs w:val="24"/>
        </w:rPr>
        <w:t xml:space="preserve">is constructive, creative work - the 39 </w:t>
      </w:r>
      <w:r w:rsidRPr="00567EE8">
        <w:rPr>
          <w:rFonts w:ascii="Comic Sans MS" w:hAnsi="Comic Sans MS" w:cs="Calibri"/>
          <w:color w:val="000000"/>
          <w:sz w:val="24"/>
          <w:szCs w:val="24"/>
          <w:rtl/>
        </w:rPr>
        <w:t>מלאכות</w:t>
      </w:r>
      <w:r w:rsidRPr="007435E4">
        <w:rPr>
          <w:rFonts w:ascii="Comic Sans MS" w:hAnsi="Comic Sans MS" w:cs="Calibri"/>
          <w:color w:val="000000"/>
          <w:sz w:val="24"/>
          <w:szCs w:val="24"/>
        </w:rPr>
        <w:t>.</w:t>
      </w:r>
    </w:p>
    <w:p w14:paraId="52CAC2C4" w14:textId="77777777" w:rsid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213C900E" w14:textId="5341B9BA" w:rsidR="007435E4" w:rsidRP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sidRPr="007435E4">
        <w:rPr>
          <w:rFonts w:ascii="Comic Sans MS" w:hAnsi="Comic Sans MS" w:cs="Calibri"/>
          <w:color w:val="000000"/>
          <w:sz w:val="24"/>
          <w:szCs w:val="24"/>
        </w:rPr>
        <w:t xml:space="preserve">The story is told of a prisoner sentenced to hard labour in Siberia who was given the lonely and back breaking task of sitting alone in a room and turning a heavy handle. The prisoner was told that he was sitting next door a flour mill and that he was crushing grain. At least the </w:t>
      </w:r>
      <w:r w:rsidR="00B255F0">
        <w:rPr>
          <w:rFonts w:ascii="Comic Sans MS" w:hAnsi="Comic Sans MS" w:cs="Calibri"/>
          <w:color w:val="000000"/>
          <w:sz w:val="24"/>
          <w:szCs w:val="24"/>
        </w:rPr>
        <w:t xml:space="preserve">gruelling, </w:t>
      </w:r>
      <w:r w:rsidRPr="007435E4">
        <w:rPr>
          <w:rFonts w:ascii="Comic Sans MS" w:hAnsi="Comic Sans MS" w:cs="Calibri"/>
          <w:color w:val="000000"/>
          <w:sz w:val="24"/>
          <w:szCs w:val="24"/>
        </w:rPr>
        <w:t xml:space="preserve">monotonous work was achieving something. He was creating flour which would bake bread. </w:t>
      </w:r>
    </w:p>
    <w:p w14:paraId="2CF44DEE" w14:textId="77777777" w:rsid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61654972" w14:textId="479EAA33" w:rsidR="007435E4" w:rsidRP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sidRPr="007435E4">
        <w:rPr>
          <w:rFonts w:ascii="Comic Sans MS" w:hAnsi="Comic Sans MS" w:cs="Calibri"/>
          <w:color w:val="000000"/>
          <w:sz w:val="24"/>
          <w:szCs w:val="24"/>
        </w:rPr>
        <w:t xml:space="preserve">After years of dutifully performing this work, the cruel guard showed the prisoner the other side of the wall where he had been sitting for all this time. There was nothing there! There was no mill. There was no grain. It was all a horrific lie. The prisoner had been turning a handle for no reason. All his hard work had been in vain! </w:t>
      </w:r>
      <w:r w:rsidRPr="007435E4">
        <w:rPr>
          <w:rFonts w:ascii="Comic Sans MS" w:hAnsi="Comic Sans MS" w:cs="Calibri"/>
          <w:sz w:val="24"/>
          <w:szCs w:val="24"/>
        </w:rPr>
        <w:t>The prisoner collapsed in disbelief and heartache.</w:t>
      </w:r>
    </w:p>
    <w:p w14:paraId="490B5AE3" w14:textId="77777777" w:rsid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b/>
          <w:bCs/>
          <w:sz w:val="24"/>
          <w:szCs w:val="24"/>
          <w:u w:val="single"/>
        </w:rPr>
      </w:pPr>
    </w:p>
    <w:p w14:paraId="2205F7CC" w14:textId="335E706A" w:rsidR="007435E4" w:rsidRP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sz w:val="24"/>
          <w:szCs w:val="24"/>
        </w:rPr>
      </w:pPr>
      <w:r w:rsidRPr="007435E4">
        <w:rPr>
          <w:rFonts w:ascii="Comic Sans MS" w:hAnsi="Comic Sans MS" w:cs="Calibri"/>
          <w:sz w:val="24"/>
          <w:szCs w:val="24"/>
        </w:rPr>
        <w:t>Some years ago, Lucy Kellaway, an award-winning journalist at the Financial Times, tried her hand at being the paper’s “agony aunt”.  She wrote that the most popular problem that readers submit is that their jobs are meaningless. “Lawyers, bankers, fund managers and all sorts of people with grand jobs write in the same complaint: the money may be good but where is the meaning?”.</w:t>
      </w:r>
    </w:p>
    <w:p w14:paraId="541AF33A" w14:textId="77777777" w:rsid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b/>
          <w:bCs/>
          <w:sz w:val="24"/>
          <w:szCs w:val="24"/>
          <w:u w:val="single"/>
        </w:rPr>
      </w:pPr>
    </w:p>
    <w:p w14:paraId="50706624" w14:textId="53AAA223" w:rsidR="007435E4" w:rsidRP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sidRPr="007435E4">
        <w:rPr>
          <w:rFonts w:ascii="Comic Sans MS" w:hAnsi="Comic Sans MS" w:cs="Calibri"/>
          <w:color w:val="000000"/>
          <w:sz w:val="24"/>
          <w:szCs w:val="24"/>
        </w:rPr>
        <w:t xml:space="preserve">Perhaps we can now better understand the cruelty of our slavery in Mitzrayim. Futile work is soul destroying, it is emotional torture. This is also the root of the prohibition of </w:t>
      </w:r>
      <w:r w:rsidRPr="007435E4">
        <w:rPr>
          <w:rFonts w:ascii="Comic Sans MS" w:hAnsi="Comic Sans MS" w:cs="Calibri"/>
          <w:color w:val="000000"/>
          <w:sz w:val="24"/>
          <w:szCs w:val="24"/>
          <w:rtl/>
        </w:rPr>
        <w:t xml:space="preserve"> ."</w:t>
      </w:r>
      <w:r w:rsidRPr="00567EE8">
        <w:rPr>
          <w:rFonts w:ascii="Comic Sans MS" w:hAnsi="Comic Sans MS" w:cs="Calibri"/>
          <w:color w:val="000000"/>
          <w:sz w:val="24"/>
          <w:szCs w:val="24"/>
          <w:rtl/>
        </w:rPr>
        <w:t>לא תרדה בו בפרך</w:t>
      </w:r>
      <w:r w:rsidRPr="007435E4">
        <w:rPr>
          <w:rFonts w:ascii="Comic Sans MS" w:hAnsi="Comic Sans MS" w:cs="Calibri"/>
          <w:color w:val="000000"/>
          <w:sz w:val="24"/>
          <w:szCs w:val="24"/>
          <w:rtl/>
        </w:rPr>
        <w:t>"</w:t>
      </w:r>
      <w:r w:rsidRPr="007435E4">
        <w:rPr>
          <w:rFonts w:ascii="Comic Sans MS" w:hAnsi="Comic Sans MS" w:cs="Calibri"/>
          <w:color w:val="000000"/>
          <w:sz w:val="24"/>
          <w:szCs w:val="24"/>
        </w:rPr>
        <w:t>If a Jew has the indignity of selling himself into slavery, do not add to his misery by giving him meaningless work.</w:t>
      </w:r>
    </w:p>
    <w:p w14:paraId="465308F3" w14:textId="77777777" w:rsid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398CF983" w14:textId="77777777" w:rsid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sidRPr="007435E4">
        <w:rPr>
          <w:rFonts w:ascii="Comic Sans MS" w:hAnsi="Comic Sans MS" w:cs="Calibri"/>
          <w:color w:val="000000"/>
          <w:sz w:val="24"/>
          <w:szCs w:val="24"/>
        </w:rPr>
        <w:t xml:space="preserve">May we all merit to be involved in activities that are meaningful and ennobling. </w:t>
      </w:r>
    </w:p>
    <w:p w14:paraId="532C1812" w14:textId="77777777" w:rsid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04023658" w14:textId="77777777" w:rsidR="007435E4" w:rsidRDefault="007435E4"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p>
    <w:p w14:paraId="622B438A" w14:textId="5DA4529D" w:rsidR="0078765C" w:rsidRPr="007435E4" w:rsidRDefault="0078765C" w:rsidP="007435E4">
      <w:pPr>
        <w:pBdr>
          <w:top w:val="single" w:sz="4" w:space="1" w:color="auto"/>
          <w:left w:val="single" w:sz="4" w:space="4" w:color="auto"/>
          <w:bottom w:val="single" w:sz="4" w:space="1" w:color="auto"/>
          <w:right w:val="single" w:sz="4" w:space="4" w:color="auto"/>
        </w:pBdr>
        <w:rPr>
          <w:rFonts w:ascii="Comic Sans MS" w:hAnsi="Comic Sans MS" w:cs="Calibri"/>
          <w:color w:val="000000"/>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A17D" w14:textId="77777777" w:rsidR="00C16366" w:rsidRDefault="00C16366">
      <w:r>
        <w:separator/>
      </w:r>
    </w:p>
  </w:endnote>
  <w:endnote w:type="continuationSeparator" w:id="0">
    <w:p w14:paraId="77B08C74" w14:textId="77777777" w:rsidR="00C16366" w:rsidRDefault="00C1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63C2" w14:textId="77777777" w:rsidR="00C16366" w:rsidRDefault="00C16366">
      <w:r>
        <w:separator/>
      </w:r>
    </w:p>
  </w:footnote>
  <w:footnote w:type="continuationSeparator" w:id="0">
    <w:p w14:paraId="2310CC6E" w14:textId="77777777" w:rsidR="00C16366" w:rsidRDefault="00C16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5"/>
    <w:multiLevelType w:val="hybridMultilevel"/>
    <w:tmpl w:val="905EE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17"/>
  </w:num>
  <w:num w:numId="3">
    <w:abstractNumId w:val="11"/>
  </w:num>
  <w:num w:numId="4">
    <w:abstractNumId w:val="3"/>
  </w:num>
  <w:num w:numId="5">
    <w:abstractNumId w:val="6"/>
  </w:num>
  <w:num w:numId="6">
    <w:abstractNumId w:val="13"/>
  </w:num>
  <w:num w:numId="7">
    <w:abstractNumId w:val="18"/>
  </w:num>
  <w:num w:numId="8">
    <w:abstractNumId w:val="8"/>
  </w:num>
  <w:num w:numId="9">
    <w:abstractNumId w:val="14"/>
  </w:num>
  <w:num w:numId="10">
    <w:abstractNumId w:val="20"/>
  </w:num>
  <w:num w:numId="11">
    <w:abstractNumId w:val="5"/>
  </w:num>
  <w:num w:numId="12">
    <w:abstractNumId w:val="4"/>
  </w:num>
  <w:num w:numId="13">
    <w:abstractNumId w:val="22"/>
  </w:num>
  <w:num w:numId="14">
    <w:abstractNumId w:val="1"/>
  </w:num>
  <w:num w:numId="15">
    <w:abstractNumId w:val="15"/>
  </w:num>
  <w:num w:numId="16">
    <w:abstractNumId w:val="9"/>
  </w:num>
  <w:num w:numId="17">
    <w:abstractNumId w:val="2"/>
  </w:num>
  <w:num w:numId="18">
    <w:abstractNumId w:val="16"/>
  </w:num>
  <w:num w:numId="19">
    <w:abstractNumId w:val="7"/>
  </w:num>
  <w:num w:numId="20">
    <w:abstractNumId w:val="12"/>
  </w:num>
  <w:num w:numId="21">
    <w:abstractNumId w:val="21"/>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584E"/>
    <w:rsid w:val="0001765C"/>
    <w:rsid w:val="000226D3"/>
    <w:rsid w:val="000367A8"/>
    <w:rsid w:val="000532ED"/>
    <w:rsid w:val="000567E3"/>
    <w:rsid w:val="00066651"/>
    <w:rsid w:val="0006768B"/>
    <w:rsid w:val="00067C52"/>
    <w:rsid w:val="00080795"/>
    <w:rsid w:val="00090A99"/>
    <w:rsid w:val="00090FB0"/>
    <w:rsid w:val="000A06A4"/>
    <w:rsid w:val="000B0AC8"/>
    <w:rsid w:val="000B1058"/>
    <w:rsid w:val="000D077D"/>
    <w:rsid w:val="000D1CD1"/>
    <w:rsid w:val="000D4752"/>
    <w:rsid w:val="000D7738"/>
    <w:rsid w:val="0010275A"/>
    <w:rsid w:val="0013142A"/>
    <w:rsid w:val="00143564"/>
    <w:rsid w:val="0014368B"/>
    <w:rsid w:val="00154028"/>
    <w:rsid w:val="00183860"/>
    <w:rsid w:val="00192656"/>
    <w:rsid w:val="001A30AB"/>
    <w:rsid w:val="001A35B5"/>
    <w:rsid w:val="001A7459"/>
    <w:rsid w:val="001C21CC"/>
    <w:rsid w:val="001E404A"/>
    <w:rsid w:val="001F2F65"/>
    <w:rsid w:val="001F6A56"/>
    <w:rsid w:val="00214A80"/>
    <w:rsid w:val="002216DC"/>
    <w:rsid w:val="00226532"/>
    <w:rsid w:val="00227321"/>
    <w:rsid w:val="00231C1E"/>
    <w:rsid w:val="00242E06"/>
    <w:rsid w:val="00242EDB"/>
    <w:rsid w:val="0024518E"/>
    <w:rsid w:val="00250BFB"/>
    <w:rsid w:val="00250E07"/>
    <w:rsid w:val="002512C7"/>
    <w:rsid w:val="00260029"/>
    <w:rsid w:val="00262D72"/>
    <w:rsid w:val="00267C4A"/>
    <w:rsid w:val="002771A7"/>
    <w:rsid w:val="00280B5C"/>
    <w:rsid w:val="00290F61"/>
    <w:rsid w:val="002A1F13"/>
    <w:rsid w:val="002B2D04"/>
    <w:rsid w:val="002B4589"/>
    <w:rsid w:val="002B6414"/>
    <w:rsid w:val="002C1E48"/>
    <w:rsid w:val="002C2893"/>
    <w:rsid w:val="002E2160"/>
    <w:rsid w:val="002F27B4"/>
    <w:rsid w:val="002F3A87"/>
    <w:rsid w:val="002F47AD"/>
    <w:rsid w:val="002F7844"/>
    <w:rsid w:val="003011A2"/>
    <w:rsid w:val="00306111"/>
    <w:rsid w:val="0031459F"/>
    <w:rsid w:val="0031484F"/>
    <w:rsid w:val="003241EF"/>
    <w:rsid w:val="00324C98"/>
    <w:rsid w:val="00325C8B"/>
    <w:rsid w:val="0033017B"/>
    <w:rsid w:val="00334964"/>
    <w:rsid w:val="00334EE3"/>
    <w:rsid w:val="00344C3E"/>
    <w:rsid w:val="003527F7"/>
    <w:rsid w:val="00354A42"/>
    <w:rsid w:val="00365096"/>
    <w:rsid w:val="00365288"/>
    <w:rsid w:val="003728A5"/>
    <w:rsid w:val="00390A4F"/>
    <w:rsid w:val="00391873"/>
    <w:rsid w:val="00395DEA"/>
    <w:rsid w:val="003A0950"/>
    <w:rsid w:val="003A2E62"/>
    <w:rsid w:val="003A31B1"/>
    <w:rsid w:val="003B399F"/>
    <w:rsid w:val="003B3EE5"/>
    <w:rsid w:val="003D17B5"/>
    <w:rsid w:val="003E6A6B"/>
    <w:rsid w:val="003F1731"/>
    <w:rsid w:val="003F717B"/>
    <w:rsid w:val="00402BC4"/>
    <w:rsid w:val="0040579B"/>
    <w:rsid w:val="00406D07"/>
    <w:rsid w:val="00431ECA"/>
    <w:rsid w:val="00432F08"/>
    <w:rsid w:val="00446BDF"/>
    <w:rsid w:val="00461CE2"/>
    <w:rsid w:val="004670AD"/>
    <w:rsid w:val="00477E49"/>
    <w:rsid w:val="00484133"/>
    <w:rsid w:val="00484CA1"/>
    <w:rsid w:val="004901B8"/>
    <w:rsid w:val="004B1201"/>
    <w:rsid w:val="004B693C"/>
    <w:rsid w:val="004B6AF2"/>
    <w:rsid w:val="004C38E4"/>
    <w:rsid w:val="004C39F7"/>
    <w:rsid w:val="004D4650"/>
    <w:rsid w:val="004E079A"/>
    <w:rsid w:val="00507911"/>
    <w:rsid w:val="00520D48"/>
    <w:rsid w:val="00525875"/>
    <w:rsid w:val="005324DA"/>
    <w:rsid w:val="00535E8A"/>
    <w:rsid w:val="005415CB"/>
    <w:rsid w:val="00542693"/>
    <w:rsid w:val="0055158D"/>
    <w:rsid w:val="00551D88"/>
    <w:rsid w:val="00560B68"/>
    <w:rsid w:val="00564CA7"/>
    <w:rsid w:val="00565C3B"/>
    <w:rsid w:val="00567EE8"/>
    <w:rsid w:val="00587697"/>
    <w:rsid w:val="005B0D17"/>
    <w:rsid w:val="005B50B8"/>
    <w:rsid w:val="005B7637"/>
    <w:rsid w:val="005C0A48"/>
    <w:rsid w:val="005F1B25"/>
    <w:rsid w:val="006055C0"/>
    <w:rsid w:val="0061051F"/>
    <w:rsid w:val="0061163F"/>
    <w:rsid w:val="0061412A"/>
    <w:rsid w:val="00614B8F"/>
    <w:rsid w:val="0062312A"/>
    <w:rsid w:val="006231B1"/>
    <w:rsid w:val="00632697"/>
    <w:rsid w:val="00633025"/>
    <w:rsid w:val="0063351D"/>
    <w:rsid w:val="00640E2C"/>
    <w:rsid w:val="00640FEF"/>
    <w:rsid w:val="006431A2"/>
    <w:rsid w:val="00647271"/>
    <w:rsid w:val="006475DB"/>
    <w:rsid w:val="00655B26"/>
    <w:rsid w:val="00664C90"/>
    <w:rsid w:val="00676BE1"/>
    <w:rsid w:val="00680E8F"/>
    <w:rsid w:val="00696E82"/>
    <w:rsid w:val="006A1502"/>
    <w:rsid w:val="006A31AF"/>
    <w:rsid w:val="006A6FC3"/>
    <w:rsid w:val="006C1D72"/>
    <w:rsid w:val="006C2E53"/>
    <w:rsid w:val="006C7D74"/>
    <w:rsid w:val="006D0276"/>
    <w:rsid w:val="006D0A90"/>
    <w:rsid w:val="006F4747"/>
    <w:rsid w:val="00701AF6"/>
    <w:rsid w:val="007105BA"/>
    <w:rsid w:val="00717035"/>
    <w:rsid w:val="0071772B"/>
    <w:rsid w:val="0073403D"/>
    <w:rsid w:val="0073488B"/>
    <w:rsid w:val="00740192"/>
    <w:rsid w:val="007435E4"/>
    <w:rsid w:val="00744332"/>
    <w:rsid w:val="007525DD"/>
    <w:rsid w:val="00754512"/>
    <w:rsid w:val="00754BF3"/>
    <w:rsid w:val="00754C37"/>
    <w:rsid w:val="00765D93"/>
    <w:rsid w:val="007669DA"/>
    <w:rsid w:val="007718C1"/>
    <w:rsid w:val="0078765C"/>
    <w:rsid w:val="00790D3C"/>
    <w:rsid w:val="00794976"/>
    <w:rsid w:val="007A5718"/>
    <w:rsid w:val="007B2BF4"/>
    <w:rsid w:val="007B5EC7"/>
    <w:rsid w:val="007B6A19"/>
    <w:rsid w:val="007B6BFC"/>
    <w:rsid w:val="007C4958"/>
    <w:rsid w:val="007C7A30"/>
    <w:rsid w:val="008002C6"/>
    <w:rsid w:val="00800578"/>
    <w:rsid w:val="00806A44"/>
    <w:rsid w:val="00820828"/>
    <w:rsid w:val="00822BE8"/>
    <w:rsid w:val="00827235"/>
    <w:rsid w:val="00837843"/>
    <w:rsid w:val="00841FEA"/>
    <w:rsid w:val="00852F56"/>
    <w:rsid w:val="00857475"/>
    <w:rsid w:val="0086204E"/>
    <w:rsid w:val="00871618"/>
    <w:rsid w:val="00877B61"/>
    <w:rsid w:val="008811C8"/>
    <w:rsid w:val="00892282"/>
    <w:rsid w:val="00893B3C"/>
    <w:rsid w:val="008B3A74"/>
    <w:rsid w:val="008B5F80"/>
    <w:rsid w:val="008B75D4"/>
    <w:rsid w:val="008C31E7"/>
    <w:rsid w:val="008E73F5"/>
    <w:rsid w:val="008F0B94"/>
    <w:rsid w:val="008F1C05"/>
    <w:rsid w:val="009102CC"/>
    <w:rsid w:val="009175B4"/>
    <w:rsid w:val="00927369"/>
    <w:rsid w:val="00933152"/>
    <w:rsid w:val="0093431D"/>
    <w:rsid w:val="00934908"/>
    <w:rsid w:val="00937A13"/>
    <w:rsid w:val="00963BFA"/>
    <w:rsid w:val="00967014"/>
    <w:rsid w:val="0097124C"/>
    <w:rsid w:val="009755BD"/>
    <w:rsid w:val="009762A5"/>
    <w:rsid w:val="009945F9"/>
    <w:rsid w:val="00994CEF"/>
    <w:rsid w:val="009960BF"/>
    <w:rsid w:val="00996A38"/>
    <w:rsid w:val="0099700D"/>
    <w:rsid w:val="00997AC8"/>
    <w:rsid w:val="009A4C64"/>
    <w:rsid w:val="009B52CD"/>
    <w:rsid w:val="009D2F30"/>
    <w:rsid w:val="009E4982"/>
    <w:rsid w:val="009F402B"/>
    <w:rsid w:val="009F4713"/>
    <w:rsid w:val="00A01BBD"/>
    <w:rsid w:val="00A06ADE"/>
    <w:rsid w:val="00A13A56"/>
    <w:rsid w:val="00A15136"/>
    <w:rsid w:val="00A166BA"/>
    <w:rsid w:val="00A23296"/>
    <w:rsid w:val="00A30171"/>
    <w:rsid w:val="00A331D9"/>
    <w:rsid w:val="00A34338"/>
    <w:rsid w:val="00A43994"/>
    <w:rsid w:val="00A45568"/>
    <w:rsid w:val="00A60AE0"/>
    <w:rsid w:val="00A61584"/>
    <w:rsid w:val="00A702AB"/>
    <w:rsid w:val="00A8054A"/>
    <w:rsid w:val="00AA5B9F"/>
    <w:rsid w:val="00AC1574"/>
    <w:rsid w:val="00AD25E3"/>
    <w:rsid w:val="00AE29A9"/>
    <w:rsid w:val="00B06B4D"/>
    <w:rsid w:val="00B17FCD"/>
    <w:rsid w:val="00B21CC7"/>
    <w:rsid w:val="00B22432"/>
    <w:rsid w:val="00B233A7"/>
    <w:rsid w:val="00B255F0"/>
    <w:rsid w:val="00B25646"/>
    <w:rsid w:val="00B3144D"/>
    <w:rsid w:val="00B378E9"/>
    <w:rsid w:val="00B40955"/>
    <w:rsid w:val="00B42087"/>
    <w:rsid w:val="00B446C4"/>
    <w:rsid w:val="00B46867"/>
    <w:rsid w:val="00B57135"/>
    <w:rsid w:val="00B64A16"/>
    <w:rsid w:val="00B666FC"/>
    <w:rsid w:val="00B77DA7"/>
    <w:rsid w:val="00B8293A"/>
    <w:rsid w:val="00BA621C"/>
    <w:rsid w:val="00BB5BE1"/>
    <w:rsid w:val="00BC3C10"/>
    <w:rsid w:val="00BC52B3"/>
    <w:rsid w:val="00BC6090"/>
    <w:rsid w:val="00BC7386"/>
    <w:rsid w:val="00BD16B3"/>
    <w:rsid w:val="00BF6902"/>
    <w:rsid w:val="00C10C70"/>
    <w:rsid w:val="00C14BE6"/>
    <w:rsid w:val="00C16366"/>
    <w:rsid w:val="00C22CE1"/>
    <w:rsid w:val="00C24463"/>
    <w:rsid w:val="00C41807"/>
    <w:rsid w:val="00C43BE6"/>
    <w:rsid w:val="00C45F3D"/>
    <w:rsid w:val="00C470D1"/>
    <w:rsid w:val="00C56FE3"/>
    <w:rsid w:val="00C73229"/>
    <w:rsid w:val="00C75D95"/>
    <w:rsid w:val="00C823CB"/>
    <w:rsid w:val="00C83C72"/>
    <w:rsid w:val="00C87BA7"/>
    <w:rsid w:val="00C932DE"/>
    <w:rsid w:val="00C9431E"/>
    <w:rsid w:val="00CA114E"/>
    <w:rsid w:val="00CA41F3"/>
    <w:rsid w:val="00CB3DBC"/>
    <w:rsid w:val="00CC01C6"/>
    <w:rsid w:val="00CC4759"/>
    <w:rsid w:val="00CE189A"/>
    <w:rsid w:val="00D0117D"/>
    <w:rsid w:val="00D04BDD"/>
    <w:rsid w:val="00D10883"/>
    <w:rsid w:val="00D14E6E"/>
    <w:rsid w:val="00D154C6"/>
    <w:rsid w:val="00D232D0"/>
    <w:rsid w:val="00D24907"/>
    <w:rsid w:val="00D326B5"/>
    <w:rsid w:val="00D32974"/>
    <w:rsid w:val="00D42CB6"/>
    <w:rsid w:val="00D4345D"/>
    <w:rsid w:val="00D44550"/>
    <w:rsid w:val="00D45CA3"/>
    <w:rsid w:val="00D470D9"/>
    <w:rsid w:val="00D5077F"/>
    <w:rsid w:val="00D62890"/>
    <w:rsid w:val="00D648A0"/>
    <w:rsid w:val="00D7396F"/>
    <w:rsid w:val="00D74DF1"/>
    <w:rsid w:val="00D8082D"/>
    <w:rsid w:val="00DA02A0"/>
    <w:rsid w:val="00DA6580"/>
    <w:rsid w:val="00DB04A7"/>
    <w:rsid w:val="00DB3C9B"/>
    <w:rsid w:val="00DB6277"/>
    <w:rsid w:val="00DC78F3"/>
    <w:rsid w:val="00DD5ACE"/>
    <w:rsid w:val="00DE5272"/>
    <w:rsid w:val="00E14D8C"/>
    <w:rsid w:val="00E17424"/>
    <w:rsid w:val="00E26E68"/>
    <w:rsid w:val="00E46561"/>
    <w:rsid w:val="00E545DF"/>
    <w:rsid w:val="00E549F8"/>
    <w:rsid w:val="00E56B5D"/>
    <w:rsid w:val="00E61093"/>
    <w:rsid w:val="00E814DB"/>
    <w:rsid w:val="00E86615"/>
    <w:rsid w:val="00E86E8E"/>
    <w:rsid w:val="00E874EF"/>
    <w:rsid w:val="00E97A99"/>
    <w:rsid w:val="00EB340F"/>
    <w:rsid w:val="00EE2290"/>
    <w:rsid w:val="00EE7A58"/>
    <w:rsid w:val="00EF046D"/>
    <w:rsid w:val="00EF58D3"/>
    <w:rsid w:val="00EF5B23"/>
    <w:rsid w:val="00F002CF"/>
    <w:rsid w:val="00F04FAD"/>
    <w:rsid w:val="00F0572D"/>
    <w:rsid w:val="00F15D50"/>
    <w:rsid w:val="00F24F31"/>
    <w:rsid w:val="00F3355E"/>
    <w:rsid w:val="00F35484"/>
    <w:rsid w:val="00F45B81"/>
    <w:rsid w:val="00F66958"/>
    <w:rsid w:val="00F679F0"/>
    <w:rsid w:val="00F83BBA"/>
    <w:rsid w:val="00F90F7A"/>
    <w:rsid w:val="00F94DBB"/>
    <w:rsid w:val="00F96A19"/>
    <w:rsid w:val="00F974DB"/>
    <w:rsid w:val="00FA05F7"/>
    <w:rsid w:val="00FB086D"/>
    <w:rsid w:val="00FB70E7"/>
    <w:rsid w:val="00FB7ECD"/>
    <w:rsid w:val="00FD0FB7"/>
    <w:rsid w:val="00FD1B96"/>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6</cp:revision>
  <cp:lastPrinted>2021-12-22T20:14:00Z</cp:lastPrinted>
  <dcterms:created xsi:type="dcterms:W3CDTF">2022-03-23T22:12:00Z</dcterms:created>
  <dcterms:modified xsi:type="dcterms:W3CDTF">2022-04-05T13:23:00Z</dcterms:modified>
</cp:coreProperties>
</file>