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238F4945" w:rsidR="0078765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CA114E">
        <w:rPr>
          <w:rFonts w:ascii="Comic Sans MS" w:hAnsi="Comic Sans MS" w:cs="Arial"/>
          <w:sz w:val="24"/>
          <w:szCs w:val="24"/>
          <w:u w:val="single"/>
          <w:lang w:bidi="he-IL"/>
        </w:rPr>
        <w:t>Mishpotim</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5367BD6F" w14:textId="60D548D3" w:rsidR="00267C4A" w:rsidRDefault="000567E3" w:rsidP="00267C4A">
      <w:pPr>
        <w:pStyle w:val="PlainText"/>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Holy Healing</w:t>
      </w:r>
    </w:p>
    <w:p w14:paraId="6F1FAFD7" w14:textId="1923EDAB" w:rsidR="00267C4A" w:rsidRDefault="00267C4A" w:rsidP="00267C4A">
      <w:pPr>
        <w:pStyle w:val="PlainText"/>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rPr>
      </w:pPr>
    </w:p>
    <w:p w14:paraId="4FF54EEE" w14:textId="0043ECDF" w:rsidR="00B378E9" w:rsidRDefault="00B378E9" w:rsidP="00B378E9">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A vast crowd gathered at the west front of the United States Capitol facing the National Mall with its iconic Washingto</w:t>
      </w:r>
      <w:r w:rsidR="00C43BE6">
        <w:rPr>
          <w:rFonts w:ascii="Comic Sans MS" w:hAnsi="Comic Sans MS"/>
          <w:sz w:val="24"/>
          <w:szCs w:val="24"/>
        </w:rPr>
        <w:t>n</w:t>
      </w:r>
      <w:r>
        <w:rPr>
          <w:rFonts w:ascii="Comic Sans MS" w:hAnsi="Comic Sans MS"/>
          <w:sz w:val="24"/>
          <w:szCs w:val="24"/>
        </w:rPr>
        <w:t xml:space="preserve"> Monument and distant Lincoln Memorial. Sadie took her seat of honour</w:t>
      </w:r>
      <w:r w:rsidR="00CA114E">
        <w:rPr>
          <w:rFonts w:ascii="Comic Sans MS" w:hAnsi="Comic Sans MS"/>
          <w:sz w:val="24"/>
          <w:szCs w:val="24"/>
        </w:rPr>
        <w:t xml:space="preserve"> in the </w:t>
      </w:r>
      <w:r>
        <w:rPr>
          <w:rFonts w:ascii="Comic Sans MS" w:hAnsi="Comic Sans MS"/>
          <w:sz w:val="24"/>
          <w:szCs w:val="24"/>
        </w:rPr>
        <w:t xml:space="preserve">very </w:t>
      </w:r>
      <w:r w:rsidR="00CA114E">
        <w:rPr>
          <w:rFonts w:ascii="Comic Sans MS" w:hAnsi="Comic Sans MS"/>
          <w:sz w:val="24"/>
          <w:szCs w:val="24"/>
        </w:rPr>
        <w:t>front row</w:t>
      </w:r>
      <w:r>
        <w:rPr>
          <w:rFonts w:ascii="Comic Sans MS" w:hAnsi="Comic Sans MS"/>
          <w:sz w:val="24"/>
          <w:szCs w:val="24"/>
        </w:rPr>
        <w:t xml:space="preserve">, ready to watch her son be inaugurated </w:t>
      </w:r>
      <w:r w:rsidR="00CA114E">
        <w:rPr>
          <w:rFonts w:ascii="Comic Sans MS" w:hAnsi="Comic Sans MS"/>
          <w:sz w:val="24"/>
          <w:szCs w:val="24"/>
        </w:rPr>
        <w:t xml:space="preserve">as President of the United States of America. </w:t>
      </w:r>
    </w:p>
    <w:p w14:paraId="43750E29" w14:textId="77777777" w:rsidR="00B378E9" w:rsidRDefault="00B378E9" w:rsidP="00B378E9">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A7DBFEB" w14:textId="1767CB14" w:rsidR="00EF5B23" w:rsidRDefault="00B378E9" w:rsidP="00B378E9">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A</w:t>
      </w:r>
      <w:r w:rsidR="005B7637">
        <w:rPr>
          <w:rFonts w:ascii="Comic Sans MS" w:hAnsi="Comic Sans MS"/>
          <w:sz w:val="24"/>
          <w:szCs w:val="24"/>
        </w:rPr>
        <w:t>fter</w:t>
      </w:r>
      <w:r>
        <w:rPr>
          <w:rFonts w:ascii="Comic Sans MS" w:hAnsi="Comic Sans MS"/>
          <w:sz w:val="24"/>
          <w:szCs w:val="24"/>
        </w:rPr>
        <w:t xml:space="preserve"> the presidential oath was recited, Sadie t</w:t>
      </w:r>
      <w:r w:rsidR="00CA114E">
        <w:rPr>
          <w:rFonts w:ascii="Comic Sans MS" w:hAnsi="Comic Sans MS"/>
          <w:sz w:val="24"/>
          <w:szCs w:val="24"/>
        </w:rPr>
        <w:t>urn</w:t>
      </w:r>
      <w:r>
        <w:rPr>
          <w:rFonts w:ascii="Comic Sans MS" w:hAnsi="Comic Sans MS"/>
          <w:sz w:val="24"/>
          <w:szCs w:val="24"/>
        </w:rPr>
        <w:t>ed</w:t>
      </w:r>
      <w:r w:rsidR="00CA114E">
        <w:rPr>
          <w:rFonts w:ascii="Comic Sans MS" w:hAnsi="Comic Sans MS"/>
          <w:sz w:val="24"/>
          <w:szCs w:val="24"/>
        </w:rPr>
        <w:t xml:space="preserve"> to the dignitary on her left</w:t>
      </w:r>
      <w:r w:rsidR="005B7637" w:rsidRPr="005B7637">
        <w:rPr>
          <w:rFonts w:ascii="Comic Sans MS" w:hAnsi="Comic Sans MS"/>
          <w:sz w:val="24"/>
          <w:szCs w:val="24"/>
        </w:rPr>
        <w:t xml:space="preserve"> </w:t>
      </w:r>
      <w:r w:rsidR="005B7637">
        <w:rPr>
          <w:rFonts w:ascii="Comic Sans MS" w:hAnsi="Comic Sans MS"/>
          <w:sz w:val="24"/>
          <w:szCs w:val="24"/>
        </w:rPr>
        <w:t>and said “you see that man?”,</w:t>
      </w:r>
      <w:r>
        <w:rPr>
          <w:rFonts w:ascii="Comic Sans MS" w:hAnsi="Comic Sans MS"/>
          <w:sz w:val="24"/>
          <w:szCs w:val="24"/>
        </w:rPr>
        <w:t xml:space="preserve"> point</w:t>
      </w:r>
      <w:r w:rsidR="005B7637">
        <w:rPr>
          <w:rFonts w:ascii="Comic Sans MS" w:hAnsi="Comic Sans MS"/>
          <w:sz w:val="24"/>
          <w:szCs w:val="24"/>
        </w:rPr>
        <w:t>ing</w:t>
      </w:r>
      <w:r>
        <w:rPr>
          <w:rFonts w:ascii="Comic Sans MS" w:hAnsi="Comic Sans MS"/>
          <w:sz w:val="24"/>
          <w:szCs w:val="24"/>
        </w:rPr>
        <w:t xml:space="preserve"> at the newly sworn in President</w:t>
      </w:r>
      <w:r w:rsidR="005B7637">
        <w:rPr>
          <w:rFonts w:ascii="Comic Sans MS" w:hAnsi="Comic Sans MS"/>
          <w:sz w:val="24"/>
          <w:szCs w:val="24"/>
        </w:rPr>
        <w:t>, “h</w:t>
      </w:r>
      <w:r>
        <w:rPr>
          <w:rFonts w:ascii="Comic Sans MS" w:hAnsi="Comic Sans MS"/>
          <w:sz w:val="24"/>
          <w:szCs w:val="24"/>
        </w:rPr>
        <w:t>is brother’s a doctor!”</w:t>
      </w:r>
      <w:r w:rsidR="00CA114E">
        <w:rPr>
          <w:rFonts w:ascii="Comic Sans MS" w:hAnsi="Comic Sans MS"/>
          <w:sz w:val="24"/>
          <w:szCs w:val="24"/>
        </w:rPr>
        <w:t xml:space="preserve"> </w:t>
      </w:r>
    </w:p>
    <w:p w14:paraId="1B3E6DDA" w14:textId="7C29FD17" w:rsidR="00EF5B23" w:rsidRDefault="00EF5B23"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1DF5DA7" w14:textId="302A1B9B" w:rsidR="006A31AF" w:rsidRDefault="006A31AF"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Jews and medicine go back a long way. All the way back to this week’s parsha where the Torah says</w:t>
      </w:r>
      <w:r w:rsidRPr="00C43BE6">
        <w:rPr>
          <w:rFonts w:ascii="Comic Sans MS" w:hAnsi="Comic Sans MS"/>
          <w:sz w:val="28"/>
          <w:szCs w:val="28"/>
        </w:rPr>
        <w:t xml:space="preserve"> </w:t>
      </w:r>
      <w:r w:rsidRPr="00C43BE6">
        <w:rPr>
          <w:rFonts w:ascii="Arial" w:hAnsi="Arial" w:cs="Arial"/>
          <w:color w:val="000000"/>
          <w:sz w:val="24"/>
          <w:szCs w:val="24"/>
          <w:rtl/>
        </w:rPr>
        <w:t>וְרַפֹּא יְרַפֵּא</w:t>
      </w:r>
      <w:r>
        <w:rPr>
          <w:rFonts w:ascii="Comic Sans MS" w:hAnsi="Comic Sans MS"/>
          <w:sz w:val="24"/>
          <w:szCs w:val="24"/>
        </w:rPr>
        <w:t xml:space="preserve">, and he shall surely heal, giving permission for doctors to treat patients.  </w:t>
      </w:r>
    </w:p>
    <w:p w14:paraId="4F337809" w14:textId="77777777" w:rsidR="006A31AF" w:rsidRDefault="006A31AF"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CF9FAD9" w14:textId="34A03569" w:rsidR="006A31AF" w:rsidRDefault="00CA114E"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 </w:t>
      </w:r>
      <w:r w:rsidR="00893B3C">
        <w:rPr>
          <w:rFonts w:ascii="Comic Sans MS" w:hAnsi="Comic Sans MS"/>
          <w:sz w:val="24"/>
          <w:szCs w:val="24"/>
        </w:rPr>
        <w:t>Rabbeinu Bachay</w:t>
      </w:r>
      <w:r w:rsidR="00DA6580">
        <w:rPr>
          <w:rFonts w:ascii="Comic Sans MS" w:hAnsi="Comic Sans MS"/>
          <w:sz w:val="24"/>
          <w:szCs w:val="24"/>
        </w:rPr>
        <w:t>a</w:t>
      </w:r>
      <w:r w:rsidR="006A31AF">
        <w:rPr>
          <w:rFonts w:ascii="Comic Sans MS" w:hAnsi="Comic Sans MS"/>
          <w:sz w:val="24"/>
          <w:szCs w:val="24"/>
        </w:rPr>
        <w:t xml:space="preserve"> makes a fascinating observation. </w:t>
      </w:r>
    </w:p>
    <w:p w14:paraId="0598FFC5" w14:textId="77777777" w:rsidR="006A31AF" w:rsidRDefault="006A31AF"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26174D8" w14:textId="481FD5F6" w:rsidR="00CA114E" w:rsidRDefault="006A31AF" w:rsidP="00CA114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sz w:val="24"/>
          <w:szCs w:val="24"/>
        </w:rPr>
        <w:t xml:space="preserve">All refuah admistered by human beings </w:t>
      </w:r>
      <w:r w:rsidR="00893B3C">
        <w:rPr>
          <w:rFonts w:ascii="Comic Sans MS" w:hAnsi="Comic Sans MS"/>
          <w:sz w:val="24"/>
          <w:szCs w:val="24"/>
        </w:rPr>
        <w:t xml:space="preserve">is referred to with a </w:t>
      </w:r>
      <w:r w:rsidR="00893B3C" w:rsidRPr="00893B3C">
        <w:rPr>
          <w:rFonts w:ascii="Comic Sans MS" w:hAnsi="Comic Sans MS"/>
          <w:i/>
          <w:iCs/>
          <w:sz w:val="24"/>
          <w:szCs w:val="24"/>
        </w:rPr>
        <w:t>dogesh</w:t>
      </w:r>
      <w:r w:rsidR="00CA114E">
        <w:rPr>
          <w:rFonts w:ascii="Comic Sans MS" w:hAnsi="Comic Sans MS"/>
          <w:sz w:val="24"/>
          <w:szCs w:val="24"/>
        </w:rPr>
        <w:t xml:space="preserve"> </w:t>
      </w:r>
      <w:r w:rsidR="00893B3C">
        <w:rPr>
          <w:rFonts w:ascii="Comic Sans MS" w:hAnsi="Comic Sans MS"/>
          <w:sz w:val="24"/>
          <w:szCs w:val="24"/>
        </w:rPr>
        <w:t>in the “peh” of the word “</w:t>
      </w:r>
      <w:r w:rsidR="00893B3C">
        <w:rPr>
          <w:rFonts w:ascii="Comic Sans MS" w:hAnsi="Comic Sans MS" w:cstheme="minorBidi" w:hint="cs"/>
          <w:sz w:val="24"/>
          <w:szCs w:val="24"/>
          <w:rtl/>
          <w:lang w:bidi="he-IL"/>
        </w:rPr>
        <w:t>רפא</w:t>
      </w:r>
      <w:r w:rsidR="00893B3C">
        <w:rPr>
          <w:rFonts w:ascii="Comic Sans MS" w:hAnsi="Comic Sans MS"/>
          <w:sz w:val="24"/>
          <w:szCs w:val="24"/>
        </w:rPr>
        <w:t>”. For example:</w:t>
      </w:r>
      <w:r w:rsidR="00893B3C" w:rsidRPr="00C43BE6">
        <w:rPr>
          <w:rFonts w:ascii="Comic Sans MS" w:hAnsi="Comic Sans MS"/>
          <w:sz w:val="24"/>
          <w:szCs w:val="24"/>
        </w:rPr>
        <w:t xml:space="preserve"> </w:t>
      </w:r>
      <w:r w:rsidR="00893B3C" w:rsidRPr="00C43BE6">
        <w:rPr>
          <w:rFonts w:ascii="Arial" w:hAnsi="Arial" w:cs="Arial"/>
          <w:sz w:val="24"/>
          <w:szCs w:val="24"/>
          <w:rtl/>
        </w:rPr>
        <w:t>"</w:t>
      </w:r>
      <w:r w:rsidR="00893B3C" w:rsidRPr="00C43BE6">
        <w:rPr>
          <w:rFonts w:ascii="Arial" w:hAnsi="Arial" w:cs="Arial"/>
          <w:color w:val="000000"/>
          <w:sz w:val="24"/>
          <w:szCs w:val="24"/>
          <w:rtl/>
        </w:rPr>
        <w:t>רִפִּאנוּ אֶת בָּבֶל, וְלֹא נִרְפָּתָה עִזְבוּהָ</w:t>
      </w:r>
      <w:r w:rsidR="00893B3C" w:rsidRPr="00C43BE6">
        <w:rPr>
          <w:rFonts w:ascii="Arial" w:hAnsi="Arial" w:cs="Arial"/>
          <w:sz w:val="24"/>
          <w:szCs w:val="24"/>
          <w:rtl/>
        </w:rPr>
        <w:t>"</w:t>
      </w:r>
      <w:r w:rsidR="00893B3C" w:rsidRPr="00C43BE6">
        <w:rPr>
          <w:rFonts w:ascii="Arial" w:hAnsi="Arial" w:cs="Arial" w:hint="cs"/>
          <w:sz w:val="24"/>
          <w:szCs w:val="24"/>
          <w:rtl/>
        </w:rPr>
        <w:t xml:space="preserve"> </w:t>
      </w:r>
      <w:r w:rsidR="00893B3C" w:rsidRPr="00C470D1">
        <w:rPr>
          <w:rFonts w:ascii="Arial" w:hAnsi="Arial" w:cs="Arial"/>
          <w:sz w:val="18"/>
          <w:szCs w:val="18"/>
          <w:rtl/>
        </w:rPr>
        <w:t>(ירמיה נא, ט)</w:t>
      </w:r>
      <w:r w:rsidR="00893B3C">
        <w:rPr>
          <w:rFonts w:ascii="Arial" w:hAnsi="Arial" w:cs="Arial"/>
          <w:sz w:val="18"/>
          <w:szCs w:val="18"/>
        </w:rPr>
        <w:t xml:space="preserve"> </w:t>
      </w:r>
      <w:r w:rsidR="00893B3C" w:rsidRPr="00893B3C">
        <w:rPr>
          <w:rFonts w:ascii="Comic Sans MS" w:hAnsi="Comic Sans MS" w:cs="Arial"/>
          <w:sz w:val="24"/>
          <w:szCs w:val="24"/>
        </w:rPr>
        <w:t xml:space="preserve">and of course </w:t>
      </w:r>
      <w:r w:rsidR="00893B3C">
        <w:rPr>
          <w:rFonts w:ascii="Comic Sans MS" w:hAnsi="Comic Sans MS" w:cs="Arial" w:hint="cs"/>
          <w:sz w:val="24"/>
          <w:szCs w:val="24"/>
          <w:rtl/>
          <w:lang w:bidi="he-IL"/>
        </w:rPr>
        <w:t>"</w:t>
      </w:r>
      <w:r w:rsidR="00893B3C" w:rsidRPr="00C43BE6">
        <w:rPr>
          <w:rFonts w:ascii="Arial" w:hAnsi="Arial" w:cs="Arial"/>
          <w:color w:val="000000"/>
          <w:sz w:val="24"/>
          <w:szCs w:val="24"/>
          <w:rtl/>
        </w:rPr>
        <w:t>וְרַפֹּא יְרַפֵּא</w:t>
      </w:r>
      <w:r w:rsidR="00893B3C">
        <w:rPr>
          <w:rFonts w:ascii="Arial" w:hAnsi="Arial" w:cs="Arial" w:hint="cs"/>
          <w:b/>
          <w:bCs/>
          <w:color w:val="000000"/>
          <w:sz w:val="22"/>
          <w:szCs w:val="22"/>
          <w:rtl/>
          <w:lang w:bidi="he-IL"/>
        </w:rPr>
        <w:t>"</w:t>
      </w:r>
      <w:r w:rsidR="00893B3C" w:rsidRPr="00893B3C">
        <w:rPr>
          <w:rFonts w:ascii="Comic Sans MS" w:hAnsi="Comic Sans MS" w:cs="Arial"/>
          <w:sz w:val="24"/>
          <w:szCs w:val="24"/>
        </w:rPr>
        <w:t xml:space="preserve"> in our parsha.</w:t>
      </w:r>
    </w:p>
    <w:p w14:paraId="3DAC9AD5" w14:textId="21BCAD41" w:rsidR="00893B3C" w:rsidRDefault="00893B3C" w:rsidP="00CA114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5E4F6237" w14:textId="3D8076D9" w:rsidR="00893B3C" w:rsidRDefault="00893B3C" w:rsidP="00CA114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tl/>
        </w:rPr>
      </w:pPr>
      <w:r>
        <w:rPr>
          <w:rFonts w:ascii="Comic Sans MS" w:hAnsi="Comic Sans MS" w:cs="Arial"/>
          <w:sz w:val="24"/>
          <w:szCs w:val="24"/>
        </w:rPr>
        <w:t>In contrast, whenever it is HKBH admi</w:t>
      </w:r>
      <w:r w:rsidR="005B7637">
        <w:rPr>
          <w:rFonts w:ascii="Comic Sans MS" w:hAnsi="Comic Sans MS" w:cs="Arial"/>
          <w:sz w:val="24"/>
          <w:szCs w:val="24"/>
        </w:rPr>
        <w:t>ni</w:t>
      </w:r>
      <w:r>
        <w:rPr>
          <w:rFonts w:ascii="Comic Sans MS" w:hAnsi="Comic Sans MS" w:cs="Arial"/>
          <w:sz w:val="24"/>
          <w:szCs w:val="24"/>
        </w:rPr>
        <w:t xml:space="preserve">stering the healing, there is no </w:t>
      </w:r>
      <w:r w:rsidRPr="00893B3C">
        <w:rPr>
          <w:rFonts w:ascii="Comic Sans MS" w:hAnsi="Comic Sans MS" w:cs="Arial"/>
          <w:i/>
          <w:iCs/>
          <w:sz w:val="24"/>
          <w:szCs w:val="24"/>
        </w:rPr>
        <w:t>dogesh</w:t>
      </w:r>
      <w:r>
        <w:rPr>
          <w:rFonts w:ascii="Comic Sans MS" w:hAnsi="Comic Sans MS" w:cs="Arial"/>
          <w:sz w:val="24"/>
          <w:szCs w:val="24"/>
        </w:rPr>
        <w:t xml:space="preserve"> and it is instead pronounced “feh”. For example: </w:t>
      </w:r>
    </w:p>
    <w:p w14:paraId="646C0877" w14:textId="77777777" w:rsidR="004B6AF2" w:rsidRPr="00C470D1" w:rsidRDefault="004B6AF2" w:rsidP="00CA114E">
      <w:pPr>
        <w:pStyle w:val="PlainText"/>
        <w:pBdr>
          <w:top w:val="single" w:sz="4" w:space="1" w:color="auto"/>
          <w:left w:val="single" w:sz="4" w:space="4" w:color="auto"/>
          <w:bottom w:val="single" w:sz="4" w:space="1" w:color="auto"/>
          <w:right w:val="single" w:sz="4" w:space="4" w:color="auto"/>
        </w:pBdr>
        <w:rPr>
          <w:rFonts w:ascii="Comic Sans MS" w:hAnsi="Comic Sans MS" w:cs="Arial"/>
          <w:sz w:val="16"/>
          <w:szCs w:val="16"/>
        </w:rPr>
      </w:pPr>
    </w:p>
    <w:p w14:paraId="73FE1EDC" w14:textId="77777777" w:rsidR="00C470D1" w:rsidRDefault="00893B3C" w:rsidP="005B7637">
      <w:pPr>
        <w:pBdr>
          <w:top w:val="single" w:sz="4" w:space="1" w:color="auto"/>
          <w:left w:val="single" w:sz="4" w:space="4" w:color="auto"/>
          <w:bottom w:val="single" w:sz="4" w:space="1" w:color="auto"/>
          <w:right w:val="single" w:sz="4" w:space="4" w:color="auto"/>
        </w:pBdr>
        <w:autoSpaceDE w:val="0"/>
        <w:autoSpaceDN w:val="0"/>
        <w:bidi/>
        <w:adjustRightInd w:val="0"/>
        <w:jc w:val="center"/>
        <w:rPr>
          <w:rFonts w:ascii="Arial" w:hAnsi="Arial" w:cs="Arial"/>
          <w:sz w:val="22"/>
          <w:szCs w:val="22"/>
        </w:rPr>
      </w:pPr>
      <w:r w:rsidRPr="002D7153">
        <w:rPr>
          <w:rFonts w:ascii="Arial" w:hAnsi="Arial" w:cs="Arial"/>
          <w:sz w:val="22"/>
          <w:szCs w:val="22"/>
          <w:rtl/>
        </w:rPr>
        <w:t>"</w:t>
      </w:r>
      <w:r w:rsidRPr="002D7153">
        <w:rPr>
          <w:rFonts w:ascii="Arial" w:hAnsi="Arial" w:cs="Arial"/>
          <w:color w:val="000000"/>
          <w:sz w:val="22"/>
          <w:szCs w:val="22"/>
          <w:rtl/>
        </w:rPr>
        <w:t>רְפָאֵנִי ה' וְאֵרָפֵא</w:t>
      </w:r>
      <w:r w:rsidRPr="002D7153">
        <w:rPr>
          <w:rFonts w:ascii="Arial" w:hAnsi="Arial" w:cs="Arial"/>
          <w:sz w:val="22"/>
          <w:szCs w:val="22"/>
          <w:rtl/>
        </w:rPr>
        <w:t xml:space="preserve"> "</w:t>
      </w:r>
      <w:r w:rsidRPr="002D7153">
        <w:rPr>
          <w:rFonts w:ascii="Arial" w:hAnsi="Arial" w:cs="Arial" w:hint="cs"/>
          <w:sz w:val="22"/>
          <w:szCs w:val="22"/>
          <w:rtl/>
        </w:rPr>
        <w:t xml:space="preserve"> </w:t>
      </w:r>
      <w:r w:rsidRPr="002D7153">
        <w:rPr>
          <w:rFonts w:ascii="Arial" w:hAnsi="Arial" w:cs="Arial"/>
          <w:sz w:val="18"/>
          <w:szCs w:val="18"/>
          <w:rtl/>
        </w:rPr>
        <w:t>(ירמיה יז, יד)</w:t>
      </w:r>
    </w:p>
    <w:p w14:paraId="77783C35" w14:textId="395E5C0D" w:rsidR="00893B3C" w:rsidRPr="002D7153" w:rsidRDefault="00893B3C" w:rsidP="00C470D1">
      <w:pPr>
        <w:pBdr>
          <w:top w:val="single" w:sz="4" w:space="1" w:color="auto"/>
          <w:left w:val="single" w:sz="4" w:space="4" w:color="auto"/>
          <w:bottom w:val="single" w:sz="4" w:space="1" w:color="auto"/>
          <w:right w:val="single" w:sz="4" w:space="4" w:color="auto"/>
        </w:pBdr>
        <w:autoSpaceDE w:val="0"/>
        <w:autoSpaceDN w:val="0"/>
        <w:bidi/>
        <w:adjustRightInd w:val="0"/>
        <w:jc w:val="center"/>
        <w:rPr>
          <w:rFonts w:ascii="Arial" w:hAnsi="Arial" w:cs="Arial"/>
          <w:sz w:val="22"/>
          <w:szCs w:val="22"/>
        </w:rPr>
      </w:pPr>
      <w:r w:rsidRPr="002D7153">
        <w:rPr>
          <w:rFonts w:ascii="Arial" w:hAnsi="Arial" w:cs="Arial"/>
          <w:sz w:val="22"/>
          <w:szCs w:val="22"/>
          <w:rtl/>
        </w:rPr>
        <w:t>"</w:t>
      </w:r>
      <w:r w:rsidRPr="002D7153">
        <w:rPr>
          <w:rFonts w:ascii="Arial" w:hAnsi="Arial" w:cs="Arial"/>
          <w:color w:val="000000"/>
          <w:sz w:val="22"/>
          <w:szCs w:val="22"/>
          <w:rtl/>
        </w:rPr>
        <w:t>הָרֹפֵא, לִשְׁבוּרֵי לֵב</w:t>
      </w:r>
      <w:r w:rsidRPr="002D7153">
        <w:rPr>
          <w:rFonts w:ascii="Arial" w:hAnsi="Arial" w:cs="Arial"/>
          <w:sz w:val="22"/>
          <w:szCs w:val="22"/>
          <w:rtl/>
        </w:rPr>
        <w:t>"</w:t>
      </w:r>
      <w:r w:rsidRPr="002D7153">
        <w:rPr>
          <w:rFonts w:ascii="Arial" w:hAnsi="Arial" w:cs="Arial" w:hint="cs"/>
          <w:sz w:val="22"/>
          <w:szCs w:val="22"/>
          <w:rtl/>
        </w:rPr>
        <w:t xml:space="preserve"> </w:t>
      </w:r>
      <w:r w:rsidRPr="002D7153">
        <w:rPr>
          <w:rFonts w:ascii="Arial" w:hAnsi="Arial" w:cs="Arial"/>
          <w:sz w:val="18"/>
          <w:szCs w:val="18"/>
          <w:rtl/>
        </w:rPr>
        <w:t>(תהלים קמז, ג)</w:t>
      </w:r>
    </w:p>
    <w:p w14:paraId="17D52C24" w14:textId="0F7EC1F7" w:rsidR="005B7637" w:rsidRPr="005B7637" w:rsidRDefault="00893B3C" w:rsidP="005B7637">
      <w:pPr>
        <w:pStyle w:val="PlainText"/>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2D7153">
        <w:rPr>
          <w:rFonts w:ascii="Arial" w:hAnsi="Arial" w:cs="Arial"/>
          <w:sz w:val="22"/>
          <w:szCs w:val="22"/>
          <w:rtl/>
        </w:rPr>
        <w:t>"</w:t>
      </w:r>
      <w:r w:rsidRPr="002D7153">
        <w:rPr>
          <w:rFonts w:ascii="Arial" w:hAnsi="Arial" w:cs="Arial"/>
          <w:color w:val="000000"/>
          <w:sz w:val="22"/>
          <w:szCs w:val="22"/>
          <w:rtl/>
        </w:rPr>
        <w:t>כִּי אֲנִי ה' רֹפְאֶךָ</w:t>
      </w:r>
      <w:r w:rsidRPr="002D7153">
        <w:rPr>
          <w:rFonts w:ascii="Arial" w:hAnsi="Arial" w:cs="Arial"/>
          <w:sz w:val="22"/>
          <w:szCs w:val="22"/>
          <w:rtl/>
        </w:rPr>
        <w:t>"</w:t>
      </w:r>
      <w:r w:rsidRPr="002D7153">
        <w:rPr>
          <w:rFonts w:ascii="Arial" w:hAnsi="Arial" w:cs="Arial" w:hint="cs"/>
          <w:sz w:val="22"/>
          <w:szCs w:val="22"/>
          <w:rtl/>
        </w:rPr>
        <w:t xml:space="preserve"> </w:t>
      </w:r>
      <w:r w:rsidRPr="002D7153">
        <w:rPr>
          <w:rFonts w:ascii="Arial" w:hAnsi="Arial" w:cs="Arial"/>
          <w:sz w:val="18"/>
          <w:szCs w:val="18"/>
          <w:rtl/>
        </w:rPr>
        <w:t>(</w:t>
      </w:r>
      <w:r w:rsidRPr="002D7153">
        <w:rPr>
          <w:rFonts w:ascii="Arial" w:hAnsi="Arial" w:cs="Arial" w:hint="cs"/>
          <w:sz w:val="18"/>
          <w:szCs w:val="18"/>
          <w:rtl/>
        </w:rPr>
        <w:t>שמות</w:t>
      </w:r>
      <w:r w:rsidRPr="002D7153">
        <w:rPr>
          <w:rFonts w:ascii="Arial" w:hAnsi="Arial" w:cs="Arial"/>
          <w:sz w:val="18"/>
          <w:szCs w:val="18"/>
          <w:rtl/>
        </w:rPr>
        <w:t xml:space="preserve"> טו, כו)</w:t>
      </w:r>
    </w:p>
    <w:p w14:paraId="141A1197" w14:textId="77777777" w:rsidR="004B6AF2" w:rsidRDefault="004B6AF2"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B2DCF59" w14:textId="02FBE202" w:rsidR="00893B3C" w:rsidRDefault="004B6AF2"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Why the difference?</w:t>
      </w:r>
    </w:p>
    <w:p w14:paraId="49BD6C98" w14:textId="47217D70" w:rsidR="004B6AF2" w:rsidRDefault="004B6AF2"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08E1FAE" w14:textId="59759931" w:rsidR="00344C3E" w:rsidRDefault="004B6AF2"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Rabbeinu Bachaya explains that human medic</w:t>
      </w:r>
      <w:r w:rsidR="00A23296">
        <w:rPr>
          <w:rFonts w:ascii="Comic Sans MS" w:hAnsi="Comic Sans MS"/>
          <w:sz w:val="24"/>
          <w:szCs w:val="24"/>
        </w:rPr>
        <w:t>al intervention</w:t>
      </w:r>
      <w:r>
        <w:rPr>
          <w:rFonts w:ascii="Comic Sans MS" w:hAnsi="Comic Sans MS"/>
          <w:sz w:val="24"/>
          <w:szCs w:val="24"/>
        </w:rPr>
        <w:t xml:space="preserve"> invariably involves pain, cost and</w:t>
      </w:r>
      <w:r w:rsidR="005B7637">
        <w:rPr>
          <w:rFonts w:ascii="Comic Sans MS" w:hAnsi="Comic Sans MS"/>
          <w:sz w:val="24"/>
          <w:szCs w:val="24"/>
        </w:rPr>
        <w:t xml:space="preserve"> sometimes</w:t>
      </w:r>
      <w:r>
        <w:rPr>
          <w:rFonts w:ascii="Comic Sans MS" w:hAnsi="Comic Sans MS"/>
          <w:sz w:val="24"/>
          <w:szCs w:val="24"/>
        </w:rPr>
        <w:t xml:space="preserve"> unforeseen consequences. </w:t>
      </w:r>
      <w:r w:rsidR="00C43BE6">
        <w:rPr>
          <w:rFonts w:ascii="Comic Sans MS" w:hAnsi="Comic Sans MS"/>
          <w:sz w:val="24"/>
          <w:szCs w:val="24"/>
        </w:rPr>
        <w:t>This is represented by</w:t>
      </w:r>
      <w:r w:rsidR="00344C3E">
        <w:rPr>
          <w:rFonts w:ascii="Comic Sans MS" w:hAnsi="Comic Sans MS"/>
          <w:sz w:val="24"/>
          <w:szCs w:val="24"/>
        </w:rPr>
        <w:t xml:space="preserve"> a </w:t>
      </w:r>
      <w:r w:rsidR="00344C3E" w:rsidRPr="00893B3C">
        <w:rPr>
          <w:rFonts w:ascii="Comic Sans MS" w:hAnsi="Comic Sans MS"/>
          <w:i/>
          <w:iCs/>
          <w:sz w:val="24"/>
          <w:szCs w:val="24"/>
        </w:rPr>
        <w:t>dogesh</w:t>
      </w:r>
      <w:r w:rsidR="00344C3E">
        <w:rPr>
          <w:rFonts w:ascii="Comic Sans MS" w:hAnsi="Comic Sans MS"/>
          <w:sz w:val="24"/>
          <w:szCs w:val="24"/>
        </w:rPr>
        <w:t xml:space="preserve"> in the “peh” of the word “</w:t>
      </w:r>
      <w:r w:rsidR="00344C3E">
        <w:rPr>
          <w:rFonts w:ascii="Comic Sans MS" w:hAnsi="Comic Sans MS" w:cstheme="minorBidi" w:hint="cs"/>
          <w:sz w:val="24"/>
          <w:szCs w:val="24"/>
          <w:rtl/>
          <w:lang w:bidi="he-IL"/>
        </w:rPr>
        <w:t>רפא</w:t>
      </w:r>
      <w:r w:rsidR="00344C3E">
        <w:rPr>
          <w:rFonts w:ascii="Comic Sans MS" w:hAnsi="Comic Sans MS"/>
          <w:sz w:val="24"/>
          <w:szCs w:val="24"/>
        </w:rPr>
        <w:t>”, making it a “hard” sounding word.</w:t>
      </w:r>
      <w:r w:rsidR="00C43BE6">
        <w:rPr>
          <w:rFonts w:ascii="Comic Sans MS" w:hAnsi="Comic Sans MS"/>
          <w:sz w:val="24"/>
          <w:szCs w:val="24"/>
        </w:rPr>
        <w:t xml:space="preserve"> </w:t>
      </w:r>
    </w:p>
    <w:p w14:paraId="7A679096" w14:textId="77777777" w:rsidR="00344C3E" w:rsidRDefault="00344C3E"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3D4AEAB" w14:textId="1B08136B" w:rsidR="00A23296" w:rsidRDefault="004B6AF2" w:rsidP="00CA114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sz w:val="24"/>
          <w:szCs w:val="24"/>
        </w:rPr>
        <w:t>Hashem’s healing on the other hand can be gentle</w:t>
      </w:r>
      <w:r w:rsidR="00A23296">
        <w:rPr>
          <w:rFonts w:ascii="Comic Sans MS" w:hAnsi="Comic Sans MS"/>
          <w:sz w:val="24"/>
          <w:szCs w:val="24"/>
        </w:rPr>
        <w:t>,</w:t>
      </w:r>
      <w:r>
        <w:rPr>
          <w:rFonts w:ascii="Comic Sans MS" w:hAnsi="Comic Sans MS"/>
          <w:sz w:val="24"/>
          <w:szCs w:val="24"/>
        </w:rPr>
        <w:t xml:space="preserve"> pain free</w:t>
      </w:r>
      <w:r w:rsidR="00A23296">
        <w:rPr>
          <w:rFonts w:ascii="Comic Sans MS" w:hAnsi="Comic Sans MS"/>
          <w:sz w:val="24"/>
          <w:szCs w:val="24"/>
        </w:rPr>
        <w:t xml:space="preserve"> and complete</w:t>
      </w:r>
      <w:r w:rsidR="00C470D1">
        <w:rPr>
          <w:rFonts w:ascii="Comic Sans MS" w:hAnsi="Comic Sans MS"/>
          <w:sz w:val="24"/>
          <w:szCs w:val="24"/>
        </w:rPr>
        <w:t>.</w:t>
      </w:r>
      <w:r w:rsidR="00C470D1" w:rsidRPr="00C470D1">
        <w:rPr>
          <w:rFonts w:ascii="Comic Sans MS" w:hAnsi="Comic Sans MS"/>
          <w:sz w:val="24"/>
          <w:szCs w:val="24"/>
        </w:rPr>
        <w:t xml:space="preserve"> </w:t>
      </w:r>
      <w:r w:rsidR="00C470D1">
        <w:rPr>
          <w:rFonts w:ascii="Comic Sans MS" w:hAnsi="Comic Sans MS"/>
          <w:sz w:val="24"/>
          <w:szCs w:val="24"/>
        </w:rPr>
        <w:t>This is represented by</w:t>
      </w:r>
      <w:r w:rsidR="00344C3E">
        <w:rPr>
          <w:rFonts w:ascii="Comic Sans MS" w:hAnsi="Comic Sans MS"/>
          <w:sz w:val="24"/>
          <w:szCs w:val="24"/>
        </w:rPr>
        <w:t xml:space="preserve"> </w:t>
      </w:r>
      <w:r w:rsidR="00C470D1">
        <w:rPr>
          <w:rFonts w:ascii="Comic Sans MS" w:hAnsi="Comic Sans MS"/>
          <w:sz w:val="24"/>
          <w:szCs w:val="24"/>
        </w:rPr>
        <w:t>the lack of a</w:t>
      </w:r>
      <w:r w:rsidR="00344C3E">
        <w:rPr>
          <w:rFonts w:ascii="Comic Sans MS" w:hAnsi="Comic Sans MS" w:cs="Arial"/>
          <w:sz w:val="24"/>
          <w:szCs w:val="24"/>
        </w:rPr>
        <w:t xml:space="preserve"> </w:t>
      </w:r>
      <w:r w:rsidR="00344C3E" w:rsidRPr="00893B3C">
        <w:rPr>
          <w:rFonts w:ascii="Comic Sans MS" w:hAnsi="Comic Sans MS" w:cs="Arial"/>
          <w:i/>
          <w:iCs/>
          <w:sz w:val="24"/>
          <w:szCs w:val="24"/>
        </w:rPr>
        <w:t>dogesh</w:t>
      </w:r>
      <w:r w:rsidR="00344C3E">
        <w:rPr>
          <w:rFonts w:ascii="Comic Sans MS" w:hAnsi="Comic Sans MS" w:cs="Arial"/>
          <w:sz w:val="24"/>
          <w:szCs w:val="24"/>
        </w:rPr>
        <w:t xml:space="preserve"> and </w:t>
      </w:r>
      <w:r w:rsidR="00CE189A">
        <w:rPr>
          <w:rFonts w:ascii="Comic Sans MS" w:hAnsi="Comic Sans MS" w:cs="Arial"/>
          <w:sz w:val="24"/>
          <w:szCs w:val="24"/>
        </w:rPr>
        <w:t>a soft</w:t>
      </w:r>
      <w:r w:rsidR="00344C3E">
        <w:rPr>
          <w:rFonts w:ascii="Comic Sans MS" w:hAnsi="Comic Sans MS" w:cs="Arial"/>
          <w:sz w:val="24"/>
          <w:szCs w:val="24"/>
        </w:rPr>
        <w:t xml:space="preserve"> </w:t>
      </w:r>
      <w:r w:rsidR="00CE189A">
        <w:rPr>
          <w:rFonts w:ascii="Comic Sans MS" w:hAnsi="Comic Sans MS" w:cs="Arial"/>
          <w:sz w:val="24"/>
          <w:szCs w:val="24"/>
        </w:rPr>
        <w:t>“feh” pronunciation</w:t>
      </w:r>
      <w:r w:rsidR="00344C3E">
        <w:rPr>
          <w:rFonts w:ascii="Comic Sans MS" w:hAnsi="Comic Sans MS" w:cs="Arial"/>
          <w:sz w:val="24"/>
          <w:szCs w:val="24"/>
        </w:rPr>
        <w:t>.</w:t>
      </w:r>
    </w:p>
    <w:p w14:paraId="6546F822" w14:textId="6EAA2D68" w:rsidR="00560B68" w:rsidRDefault="00560B68" w:rsidP="00CA114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4ED8D4C7" w14:textId="153B3088" w:rsidR="00560B68" w:rsidRDefault="00560B68" w:rsidP="007525DD">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cs="Arial"/>
          <w:sz w:val="24"/>
          <w:szCs w:val="24"/>
        </w:rPr>
        <w:t>The Shulchan Aruch</w:t>
      </w:r>
      <w:r w:rsidR="00CE189A" w:rsidRPr="00CE189A">
        <w:rPr>
          <w:rFonts w:ascii="Comic Sans MS" w:hAnsi="Comic Sans MS" w:cs="Arial"/>
          <w:sz w:val="18"/>
          <w:szCs w:val="18"/>
        </w:rPr>
        <w:t xml:space="preserve"> (Oruch Chaim 230,4)</w:t>
      </w:r>
      <w:r w:rsidR="00CE189A">
        <w:rPr>
          <w:rFonts w:ascii="Comic Sans MS" w:hAnsi="Comic Sans MS" w:cs="Arial"/>
          <w:sz w:val="18"/>
          <w:szCs w:val="18"/>
        </w:rPr>
        <w:t>,</w:t>
      </w:r>
      <w:r w:rsidR="00CE189A" w:rsidRPr="00CE189A">
        <w:rPr>
          <w:rFonts w:ascii="Comic Sans MS" w:hAnsi="Comic Sans MS" w:cs="Arial"/>
          <w:sz w:val="24"/>
          <w:szCs w:val="24"/>
        </w:rPr>
        <w:t xml:space="preserve"> as explained by the Mishna Berurah</w:t>
      </w:r>
      <w:r w:rsidR="00CE189A">
        <w:rPr>
          <w:rFonts w:ascii="Comic Sans MS" w:hAnsi="Comic Sans MS" w:cs="Arial"/>
          <w:sz w:val="24"/>
          <w:szCs w:val="24"/>
        </w:rPr>
        <w:t>,</w:t>
      </w:r>
      <w:r>
        <w:rPr>
          <w:rFonts w:ascii="Comic Sans MS" w:hAnsi="Comic Sans MS" w:cs="Arial"/>
          <w:sz w:val="24"/>
          <w:szCs w:val="24"/>
        </w:rPr>
        <w:t xml:space="preserve"> </w:t>
      </w:r>
      <w:r w:rsidR="00CE189A">
        <w:rPr>
          <w:rFonts w:ascii="Comic Sans MS" w:hAnsi="Comic Sans MS" w:cs="Arial"/>
          <w:sz w:val="24"/>
          <w:szCs w:val="24"/>
        </w:rPr>
        <w:t xml:space="preserve">says that a Yehi Rotzon should be said every time one undergoes any medical procedure. This </w:t>
      </w:r>
      <w:r w:rsidR="00CE189A">
        <w:rPr>
          <w:rFonts w:ascii="Comic Sans MS" w:hAnsi="Comic Sans MS" w:cs="Arial"/>
          <w:sz w:val="24"/>
          <w:szCs w:val="24"/>
        </w:rPr>
        <w:lastRenderedPageBreak/>
        <w:t>could even be as minor as taking a paracetamol. We say:</w:t>
      </w:r>
      <w:r>
        <w:rPr>
          <w:rFonts w:ascii="Comic Sans MS" w:hAnsi="Comic Sans MS" w:cs="Arial"/>
          <w:sz w:val="24"/>
          <w:szCs w:val="24"/>
        </w:rPr>
        <w:t xml:space="preserve"> </w:t>
      </w:r>
      <w:r w:rsidRPr="007525DD">
        <w:rPr>
          <w:rFonts w:ascii="Arial" w:hAnsi="Arial" w:cs="Arial"/>
          <w:sz w:val="24"/>
          <w:szCs w:val="24"/>
          <w:rtl/>
        </w:rPr>
        <w:t>יהי רצון מלפניך ה' אל</w:t>
      </w:r>
      <w:r w:rsidR="00CE189A" w:rsidRPr="007525DD">
        <w:rPr>
          <w:rFonts w:ascii="Arial" w:hAnsi="Arial" w:cs="Arial" w:hint="cs"/>
          <w:sz w:val="24"/>
          <w:szCs w:val="24"/>
          <w:rtl/>
          <w:lang w:bidi="he-IL"/>
        </w:rPr>
        <w:t>ק</w:t>
      </w:r>
      <w:r w:rsidRPr="007525DD">
        <w:rPr>
          <w:rFonts w:ascii="Arial" w:hAnsi="Arial" w:cs="Arial"/>
          <w:sz w:val="24"/>
          <w:szCs w:val="24"/>
          <w:rtl/>
        </w:rPr>
        <w:t>י שיהא עסק זה לי לרפואה כי רופא חנם אתה</w:t>
      </w:r>
      <w:r w:rsidR="00CE189A">
        <w:rPr>
          <w:rFonts w:ascii="Comic Sans MS" w:hAnsi="Comic Sans MS" w:cs="Arial"/>
          <w:sz w:val="24"/>
          <w:szCs w:val="24"/>
        </w:rPr>
        <w:t xml:space="preserve">. </w:t>
      </w:r>
      <w:r w:rsidR="007525DD">
        <w:rPr>
          <w:rFonts w:ascii="Comic Sans MS" w:hAnsi="Comic Sans MS" w:cs="Arial"/>
          <w:sz w:val="24"/>
          <w:szCs w:val="24"/>
        </w:rPr>
        <w:t xml:space="preserve">Again, as we refer to HKBH offering the healing, we use the softer pronunciation. </w:t>
      </w:r>
    </w:p>
    <w:p w14:paraId="766A0AB4" w14:textId="77777777" w:rsidR="00560B68" w:rsidRDefault="00560B68"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1248BC7" w14:textId="77777777" w:rsidR="00676BE1" w:rsidRDefault="00A23296"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 Mishna in Kiddushin </w:t>
      </w:r>
      <w:r w:rsidRPr="007525DD">
        <w:rPr>
          <w:rFonts w:ascii="Comic Sans MS" w:hAnsi="Comic Sans MS"/>
          <w:sz w:val="18"/>
          <w:szCs w:val="18"/>
        </w:rPr>
        <w:t>(4,14)</w:t>
      </w:r>
      <w:r>
        <w:rPr>
          <w:rFonts w:ascii="Comic Sans MS" w:hAnsi="Comic Sans MS"/>
          <w:sz w:val="24"/>
          <w:szCs w:val="24"/>
        </w:rPr>
        <w:t xml:space="preserve"> famously says: </w:t>
      </w:r>
      <w:r w:rsidRPr="00A23296">
        <w:rPr>
          <w:rFonts w:ascii="Arial" w:hAnsi="Arial" w:cs="Arial"/>
          <w:sz w:val="24"/>
          <w:szCs w:val="24"/>
          <w:rtl/>
        </w:rPr>
        <w:t>טוב שברופאים לגיהנם</w:t>
      </w:r>
      <w:r>
        <w:rPr>
          <w:rFonts w:ascii="Arial" w:hAnsi="Arial" w:cs="Arial"/>
          <w:sz w:val="24"/>
          <w:szCs w:val="24"/>
        </w:rPr>
        <w:t xml:space="preserve"> – </w:t>
      </w:r>
      <w:r w:rsidRPr="00A23296">
        <w:rPr>
          <w:rFonts w:ascii="Comic Sans MS" w:hAnsi="Comic Sans MS" w:cs="Arial"/>
          <w:sz w:val="24"/>
          <w:szCs w:val="24"/>
        </w:rPr>
        <w:t>the best of doctors go to Gehinom</w:t>
      </w:r>
      <w:r>
        <w:rPr>
          <w:rFonts w:ascii="Comic Sans MS" w:hAnsi="Comic Sans MS"/>
          <w:sz w:val="24"/>
          <w:szCs w:val="24"/>
        </w:rPr>
        <w:t>.</w:t>
      </w:r>
      <w:r w:rsidR="004B6AF2">
        <w:rPr>
          <w:rFonts w:ascii="Comic Sans MS" w:hAnsi="Comic Sans MS"/>
          <w:sz w:val="24"/>
          <w:szCs w:val="24"/>
        </w:rPr>
        <w:t xml:space="preserve"> </w:t>
      </w:r>
      <w:r w:rsidR="00740192">
        <w:rPr>
          <w:rFonts w:ascii="Comic Sans MS" w:hAnsi="Comic Sans MS"/>
          <w:sz w:val="24"/>
          <w:szCs w:val="24"/>
        </w:rPr>
        <w:t>Rashi explains that this relates to a</w:t>
      </w:r>
      <w:r w:rsidR="00676BE1">
        <w:rPr>
          <w:rFonts w:ascii="Comic Sans MS" w:hAnsi="Comic Sans MS"/>
          <w:sz w:val="24"/>
          <w:szCs w:val="24"/>
        </w:rPr>
        <w:t>n arrogant</w:t>
      </w:r>
      <w:r w:rsidR="00740192">
        <w:rPr>
          <w:rFonts w:ascii="Comic Sans MS" w:hAnsi="Comic Sans MS"/>
          <w:sz w:val="24"/>
          <w:szCs w:val="24"/>
        </w:rPr>
        <w:t xml:space="preserve"> doctor</w:t>
      </w:r>
      <w:r w:rsidR="00676BE1">
        <w:rPr>
          <w:rFonts w:ascii="Comic Sans MS" w:hAnsi="Comic Sans MS"/>
          <w:sz w:val="24"/>
          <w:szCs w:val="24"/>
        </w:rPr>
        <w:t xml:space="preserve"> who does</w:t>
      </w:r>
      <w:r w:rsidR="00740192">
        <w:rPr>
          <w:rFonts w:ascii="Comic Sans MS" w:hAnsi="Comic Sans MS"/>
          <w:sz w:val="24"/>
          <w:szCs w:val="24"/>
        </w:rPr>
        <w:t xml:space="preserve"> not subjugat</w:t>
      </w:r>
      <w:r w:rsidR="00676BE1">
        <w:rPr>
          <w:rFonts w:ascii="Comic Sans MS" w:hAnsi="Comic Sans MS"/>
          <w:sz w:val="24"/>
          <w:szCs w:val="24"/>
        </w:rPr>
        <w:t>e</w:t>
      </w:r>
      <w:r w:rsidR="00740192">
        <w:rPr>
          <w:rFonts w:ascii="Comic Sans MS" w:hAnsi="Comic Sans MS"/>
          <w:sz w:val="24"/>
          <w:szCs w:val="24"/>
        </w:rPr>
        <w:t xml:space="preserve"> himself to HKBH as well</w:t>
      </w:r>
      <w:r w:rsidR="00676BE1">
        <w:rPr>
          <w:rFonts w:ascii="Comic Sans MS" w:hAnsi="Comic Sans MS"/>
          <w:sz w:val="24"/>
          <w:szCs w:val="24"/>
        </w:rPr>
        <w:t xml:space="preserve"> as to those who choose not to</w:t>
      </w:r>
      <w:r w:rsidR="00740192">
        <w:rPr>
          <w:rFonts w:ascii="Comic Sans MS" w:hAnsi="Comic Sans MS"/>
          <w:sz w:val="24"/>
          <w:szCs w:val="24"/>
        </w:rPr>
        <w:t xml:space="preserve"> treat poor patients. </w:t>
      </w:r>
    </w:p>
    <w:p w14:paraId="2392F2BA" w14:textId="77777777" w:rsidR="00676BE1" w:rsidRDefault="00676BE1"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E76A616" w14:textId="39FEA9BB" w:rsidR="00740192" w:rsidRDefault="00740192" w:rsidP="007525DD">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There are many </w:t>
      </w:r>
      <w:r w:rsidR="00676BE1">
        <w:rPr>
          <w:rFonts w:ascii="Comic Sans MS" w:hAnsi="Comic Sans MS"/>
          <w:sz w:val="24"/>
          <w:szCs w:val="24"/>
        </w:rPr>
        <w:t xml:space="preserve">other </w:t>
      </w:r>
      <w:r>
        <w:rPr>
          <w:rFonts w:ascii="Comic Sans MS" w:hAnsi="Comic Sans MS"/>
          <w:sz w:val="24"/>
          <w:szCs w:val="24"/>
        </w:rPr>
        <w:t xml:space="preserve">interpretations to this phrase. I once heard </w:t>
      </w:r>
      <w:r w:rsidR="00676BE1">
        <w:rPr>
          <w:rFonts w:ascii="Comic Sans MS" w:hAnsi="Comic Sans MS"/>
          <w:sz w:val="24"/>
          <w:szCs w:val="24"/>
        </w:rPr>
        <w:t>a</w:t>
      </w:r>
      <w:r>
        <w:rPr>
          <w:rFonts w:ascii="Comic Sans MS" w:hAnsi="Comic Sans MS"/>
          <w:sz w:val="24"/>
          <w:szCs w:val="24"/>
        </w:rPr>
        <w:t xml:space="preserve"> pshat from Rabbi Pinchos Roberts shlita. The gematria of the word </w:t>
      </w:r>
      <w:r w:rsidRPr="00A23296">
        <w:rPr>
          <w:rFonts w:ascii="Arial" w:hAnsi="Arial" w:cs="Arial"/>
          <w:sz w:val="24"/>
          <w:szCs w:val="24"/>
          <w:rtl/>
        </w:rPr>
        <w:t>טוב</w:t>
      </w:r>
      <w:r>
        <w:rPr>
          <w:rFonts w:ascii="Comic Sans MS" w:hAnsi="Comic Sans MS"/>
          <w:sz w:val="24"/>
          <w:szCs w:val="24"/>
        </w:rPr>
        <w:t xml:space="preserve"> is 17 and the phrase refers to those doctors who forget one brocho in shemonei esrei. Namely, they ignore Hashem’s role in the process and forget the brocho of Refoeinu, leaving only 17 brochos and not</w:t>
      </w:r>
      <w:r w:rsidR="00676BE1">
        <w:rPr>
          <w:rFonts w:ascii="Comic Sans MS" w:hAnsi="Comic Sans MS"/>
          <w:sz w:val="24"/>
          <w:szCs w:val="24"/>
        </w:rPr>
        <w:t xml:space="preserve"> 18</w:t>
      </w:r>
      <w:r>
        <w:rPr>
          <w:rFonts w:ascii="Comic Sans MS" w:hAnsi="Comic Sans MS"/>
          <w:sz w:val="24"/>
          <w:szCs w:val="24"/>
        </w:rPr>
        <w:t xml:space="preserve"> </w:t>
      </w:r>
      <w:r w:rsidR="007525DD">
        <w:rPr>
          <w:rFonts w:ascii="Comic Sans MS" w:hAnsi="Comic Sans MS"/>
          <w:sz w:val="24"/>
          <w:szCs w:val="24"/>
        </w:rPr>
        <w:t>(</w:t>
      </w:r>
      <w:r>
        <w:rPr>
          <w:rFonts w:ascii="Comic Sans MS" w:hAnsi="Comic Sans MS"/>
          <w:sz w:val="24"/>
          <w:szCs w:val="24"/>
        </w:rPr>
        <w:t>shemone esrei</w:t>
      </w:r>
      <w:r w:rsidR="007525DD">
        <w:rPr>
          <w:rFonts w:ascii="Comic Sans MS" w:hAnsi="Comic Sans MS"/>
          <w:sz w:val="24"/>
          <w:szCs w:val="24"/>
        </w:rPr>
        <w:t>)</w:t>
      </w:r>
      <w:r>
        <w:rPr>
          <w:rFonts w:ascii="Comic Sans MS" w:hAnsi="Comic Sans MS"/>
          <w:sz w:val="24"/>
          <w:szCs w:val="24"/>
        </w:rPr>
        <w:t xml:space="preserve">. </w:t>
      </w:r>
    </w:p>
    <w:p w14:paraId="05666B4D" w14:textId="77777777" w:rsidR="00740192" w:rsidRDefault="00740192"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A600753" w14:textId="77777777" w:rsidR="00740192" w:rsidRDefault="00740192"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But there are some doctors who don’t forget Hashem’s role. </w:t>
      </w:r>
    </w:p>
    <w:p w14:paraId="7242A592" w14:textId="77777777" w:rsidR="00740192" w:rsidRDefault="00740192"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8465662" w14:textId="6AF75722" w:rsidR="00676BE1" w:rsidRDefault="00740192"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Rabbi Roberts</w:t>
      </w:r>
      <w:r w:rsidR="00676BE1">
        <w:rPr>
          <w:rFonts w:ascii="Comic Sans MS" w:hAnsi="Comic Sans MS"/>
          <w:sz w:val="24"/>
          <w:szCs w:val="24"/>
        </w:rPr>
        <w:t xml:space="preserve"> told a story of one time when </w:t>
      </w:r>
      <w:r w:rsidR="003F1731">
        <w:rPr>
          <w:rFonts w:ascii="Comic Sans MS" w:hAnsi="Comic Sans MS"/>
          <w:sz w:val="24"/>
          <w:szCs w:val="24"/>
        </w:rPr>
        <w:t xml:space="preserve">he was walking down </w:t>
      </w:r>
      <w:r w:rsidR="007525DD">
        <w:rPr>
          <w:rFonts w:ascii="Comic Sans MS" w:hAnsi="Comic Sans MS"/>
          <w:sz w:val="24"/>
          <w:szCs w:val="24"/>
        </w:rPr>
        <w:t>Brent Street</w:t>
      </w:r>
      <w:r w:rsidR="003F1731">
        <w:rPr>
          <w:rFonts w:ascii="Comic Sans MS" w:hAnsi="Comic Sans MS"/>
          <w:sz w:val="24"/>
          <w:szCs w:val="24"/>
        </w:rPr>
        <w:t xml:space="preserve"> late one night and saw a man sitting in the driving seat of a parked car, slumped over the steering wheel. </w:t>
      </w:r>
      <w:r w:rsidR="00676BE1">
        <w:rPr>
          <w:rFonts w:ascii="Comic Sans MS" w:hAnsi="Comic Sans MS"/>
          <w:sz w:val="24"/>
          <w:szCs w:val="24"/>
        </w:rPr>
        <w:t xml:space="preserve">Concerned, </w:t>
      </w:r>
      <w:r w:rsidR="003F1731">
        <w:rPr>
          <w:rFonts w:ascii="Comic Sans MS" w:hAnsi="Comic Sans MS"/>
          <w:sz w:val="24"/>
          <w:szCs w:val="24"/>
        </w:rPr>
        <w:t xml:space="preserve">Rabbi Roberts </w:t>
      </w:r>
      <w:r w:rsidR="00676BE1">
        <w:rPr>
          <w:rFonts w:ascii="Comic Sans MS" w:hAnsi="Comic Sans MS"/>
          <w:sz w:val="24"/>
          <w:szCs w:val="24"/>
        </w:rPr>
        <w:t xml:space="preserve">walked towards the car and as he </w:t>
      </w:r>
      <w:r w:rsidR="003F1731">
        <w:rPr>
          <w:rFonts w:ascii="Comic Sans MS" w:hAnsi="Comic Sans MS"/>
          <w:sz w:val="24"/>
          <w:szCs w:val="24"/>
        </w:rPr>
        <w:t>got closer</w:t>
      </w:r>
      <w:r w:rsidR="00676BE1">
        <w:rPr>
          <w:rFonts w:ascii="Comic Sans MS" w:hAnsi="Comic Sans MS"/>
          <w:sz w:val="24"/>
          <w:szCs w:val="24"/>
        </w:rPr>
        <w:t>,</w:t>
      </w:r>
      <w:r w:rsidR="003F1731">
        <w:rPr>
          <w:rFonts w:ascii="Comic Sans MS" w:hAnsi="Comic Sans MS"/>
          <w:sz w:val="24"/>
          <w:szCs w:val="24"/>
        </w:rPr>
        <w:t xml:space="preserve"> to his </w:t>
      </w:r>
      <w:r w:rsidR="00676BE1">
        <w:rPr>
          <w:rFonts w:ascii="Comic Sans MS" w:hAnsi="Comic Sans MS"/>
          <w:sz w:val="24"/>
          <w:szCs w:val="24"/>
        </w:rPr>
        <w:t>shock</w:t>
      </w:r>
      <w:r w:rsidR="003F1731">
        <w:rPr>
          <w:rFonts w:ascii="Comic Sans MS" w:hAnsi="Comic Sans MS"/>
          <w:sz w:val="24"/>
          <w:szCs w:val="24"/>
        </w:rPr>
        <w:t xml:space="preserve">, </w:t>
      </w:r>
      <w:r w:rsidR="007525DD">
        <w:rPr>
          <w:rFonts w:ascii="Comic Sans MS" w:hAnsi="Comic Sans MS"/>
          <w:sz w:val="24"/>
          <w:szCs w:val="24"/>
        </w:rPr>
        <w:t xml:space="preserve">he </w:t>
      </w:r>
      <w:r w:rsidR="003F1731">
        <w:rPr>
          <w:rFonts w:ascii="Comic Sans MS" w:hAnsi="Comic Sans MS"/>
          <w:sz w:val="24"/>
          <w:szCs w:val="24"/>
        </w:rPr>
        <w:t>saw that it was none other than the legendary Dr S Adler</w:t>
      </w:r>
      <w:r w:rsidR="00676BE1">
        <w:rPr>
          <w:rFonts w:ascii="Comic Sans MS" w:hAnsi="Comic Sans MS"/>
          <w:sz w:val="24"/>
          <w:szCs w:val="24"/>
        </w:rPr>
        <w:t xml:space="preserve"> ztl</w:t>
      </w:r>
      <w:r w:rsidR="003F1731">
        <w:rPr>
          <w:rFonts w:ascii="Comic Sans MS" w:hAnsi="Comic Sans MS"/>
          <w:sz w:val="24"/>
          <w:szCs w:val="24"/>
        </w:rPr>
        <w:t>.</w:t>
      </w:r>
    </w:p>
    <w:p w14:paraId="5245BF0C" w14:textId="77777777" w:rsidR="00676BE1" w:rsidRDefault="00676BE1"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4145D86" w14:textId="77777777" w:rsidR="00FD1B96" w:rsidRDefault="00676BE1"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Rabbi Roberts knocked on the window and Dr Adler </w:t>
      </w:r>
      <w:r w:rsidR="00FD1B96">
        <w:rPr>
          <w:rFonts w:ascii="Comic Sans MS" w:hAnsi="Comic Sans MS"/>
          <w:sz w:val="24"/>
          <w:szCs w:val="24"/>
        </w:rPr>
        <w:t xml:space="preserve">bolted up and wound down the window. </w:t>
      </w:r>
    </w:p>
    <w:p w14:paraId="06709941" w14:textId="77777777" w:rsidR="00FD1B96" w:rsidRDefault="00FD1B96"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D58129A" w14:textId="4FF56ED1" w:rsidR="00FD1B96" w:rsidRDefault="00FD1B96"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“Is everything ok Dr Adler?” asked Rabbi Roberts.</w:t>
      </w:r>
    </w:p>
    <w:p w14:paraId="1B741925" w14:textId="77777777" w:rsidR="00FD1B96" w:rsidRDefault="00FD1B96"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A40CBDE" w14:textId="1BDF5B9D" w:rsidR="00FD1B96" w:rsidRDefault="00FD1B96"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“I have</w:t>
      </w:r>
      <w:r w:rsidR="003F1731">
        <w:rPr>
          <w:rFonts w:ascii="Comic Sans MS" w:hAnsi="Comic Sans MS"/>
          <w:sz w:val="24"/>
          <w:szCs w:val="24"/>
        </w:rPr>
        <w:t xml:space="preserve"> </w:t>
      </w:r>
      <w:r>
        <w:rPr>
          <w:rFonts w:ascii="Comic Sans MS" w:hAnsi="Comic Sans MS"/>
          <w:sz w:val="24"/>
          <w:szCs w:val="24"/>
        </w:rPr>
        <w:t>just visited a patient</w:t>
      </w:r>
      <w:r w:rsidR="007525DD">
        <w:rPr>
          <w:rFonts w:ascii="Comic Sans MS" w:hAnsi="Comic Sans MS"/>
          <w:sz w:val="24"/>
          <w:szCs w:val="24"/>
        </w:rPr>
        <w:t>” replied Dr Adler,</w:t>
      </w:r>
      <w:r>
        <w:rPr>
          <w:rFonts w:ascii="Comic Sans MS" w:hAnsi="Comic Sans MS"/>
          <w:sz w:val="24"/>
          <w:szCs w:val="24"/>
        </w:rPr>
        <w:t xml:space="preserve"> </w:t>
      </w:r>
      <w:r w:rsidR="007525DD">
        <w:rPr>
          <w:rFonts w:ascii="Comic Sans MS" w:hAnsi="Comic Sans MS"/>
          <w:sz w:val="24"/>
          <w:szCs w:val="24"/>
        </w:rPr>
        <w:t>“</w:t>
      </w:r>
      <w:r>
        <w:rPr>
          <w:rFonts w:ascii="Comic Sans MS" w:hAnsi="Comic Sans MS"/>
          <w:sz w:val="24"/>
          <w:szCs w:val="24"/>
        </w:rPr>
        <w:t>and realise that there is nothing else that I can do medically to help this person; so I came back to my car and am saying Tehillim.”</w:t>
      </w:r>
    </w:p>
    <w:p w14:paraId="256177A7" w14:textId="77777777" w:rsidR="00FD1B96" w:rsidRDefault="00FD1B96"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6786D92" w14:textId="0927CC4F" w:rsidR="00FD1B96" w:rsidRDefault="00FD1B96"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There are doctors and there are doctors</w:t>
      </w:r>
      <w:r w:rsidR="007525DD">
        <w:rPr>
          <w:rFonts w:ascii="Comic Sans MS" w:hAnsi="Comic Sans MS"/>
          <w:sz w:val="24"/>
          <w:szCs w:val="24"/>
        </w:rPr>
        <w:t>. A</w:t>
      </w:r>
      <w:r>
        <w:rPr>
          <w:rFonts w:ascii="Comic Sans MS" w:hAnsi="Comic Sans MS"/>
          <w:sz w:val="24"/>
          <w:szCs w:val="24"/>
        </w:rPr>
        <w:t>nd there is also the</w:t>
      </w:r>
      <w:r w:rsidRPr="00FD1B96">
        <w:rPr>
          <w:rFonts w:asciiTheme="minorBidi" w:hAnsiTheme="minorBidi" w:cstheme="minorBidi"/>
          <w:sz w:val="22"/>
          <w:szCs w:val="22"/>
        </w:rPr>
        <w:t xml:space="preserve"> </w:t>
      </w:r>
      <w:r w:rsidRPr="00FD1B96">
        <w:rPr>
          <w:rFonts w:asciiTheme="minorBidi" w:hAnsiTheme="minorBidi" w:cstheme="minorBidi"/>
          <w:color w:val="202122"/>
          <w:sz w:val="24"/>
          <w:szCs w:val="24"/>
          <w:shd w:val="clear" w:color="auto" w:fill="F8F9FA"/>
          <w:rtl/>
        </w:rPr>
        <w:t>רוֹפֵא כָל בָּשָׂר</w:t>
      </w:r>
      <w:r>
        <w:rPr>
          <w:rFonts w:ascii="Comic Sans MS" w:hAnsi="Comic Sans MS"/>
          <w:sz w:val="24"/>
          <w:szCs w:val="24"/>
        </w:rPr>
        <w:t>.</w:t>
      </w:r>
    </w:p>
    <w:p w14:paraId="686715DB" w14:textId="77777777" w:rsidR="00FD1B96" w:rsidRDefault="00FD1B96" w:rsidP="00CA114E">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2CC7DF3" w14:textId="32F88859" w:rsidR="00D4345D" w:rsidRPr="007525DD" w:rsidRDefault="00FD1B96" w:rsidP="007525DD">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May </w:t>
      </w:r>
      <w:r w:rsidR="00DA6580">
        <w:rPr>
          <w:rFonts w:ascii="Comic Sans MS" w:hAnsi="Comic Sans MS"/>
          <w:sz w:val="24"/>
          <w:szCs w:val="24"/>
        </w:rPr>
        <w:t xml:space="preserve">we </w:t>
      </w:r>
      <w:r>
        <w:rPr>
          <w:rFonts w:ascii="Comic Sans MS" w:hAnsi="Comic Sans MS"/>
          <w:sz w:val="24"/>
          <w:szCs w:val="24"/>
        </w:rPr>
        <w:t>all merit to enjoy good health</w:t>
      </w:r>
      <w:r w:rsidR="00DA6580">
        <w:rPr>
          <w:rFonts w:ascii="Comic Sans MS" w:hAnsi="Comic Sans MS"/>
          <w:sz w:val="24"/>
          <w:szCs w:val="24"/>
        </w:rPr>
        <w:t xml:space="preserve"> and long and happy years</w:t>
      </w:r>
      <w:r w:rsidR="007525DD">
        <w:rPr>
          <w:rFonts w:ascii="Comic Sans MS" w:hAnsi="Comic Sans MS"/>
          <w:sz w:val="24"/>
          <w:szCs w:val="24"/>
        </w:rPr>
        <w:t>.</w:t>
      </w:r>
      <w:r>
        <w:rPr>
          <w:rFonts w:ascii="Comic Sans MS" w:hAnsi="Comic Sans MS"/>
          <w:sz w:val="24"/>
          <w:szCs w:val="24"/>
        </w:rPr>
        <w:t xml:space="preserve"> </w:t>
      </w:r>
      <w:r w:rsidR="003F1731">
        <w:rPr>
          <w:rFonts w:ascii="Comic Sans MS" w:hAnsi="Comic Sans MS"/>
          <w:sz w:val="24"/>
          <w:szCs w:val="24"/>
        </w:rPr>
        <w:t xml:space="preserve">  </w:t>
      </w:r>
      <w:r w:rsidR="00740192">
        <w:rPr>
          <w:rFonts w:ascii="Comic Sans MS" w:hAnsi="Comic Sans MS"/>
          <w:sz w:val="24"/>
          <w:szCs w:val="24"/>
        </w:rPr>
        <w:t xml:space="preserve">   </w:t>
      </w:r>
    </w:p>
    <w:p w14:paraId="7E83F975" w14:textId="638775CA" w:rsidR="00365096" w:rsidRDefault="00754BF3"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   </w:t>
      </w:r>
    </w:p>
    <w:p w14:paraId="0DA15804" w14:textId="01BA4E60" w:rsidR="00365096" w:rsidRDefault="00365096" w:rsidP="00365096">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5D4075C" w14:textId="77777777" w:rsidR="0078765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6512" w14:textId="77777777" w:rsidR="004670AD" w:rsidRDefault="004670AD">
      <w:r>
        <w:separator/>
      </w:r>
    </w:p>
  </w:endnote>
  <w:endnote w:type="continuationSeparator" w:id="0">
    <w:p w14:paraId="21A7B287" w14:textId="77777777" w:rsidR="004670AD" w:rsidRDefault="0046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6DDAA" w14:textId="77777777" w:rsidR="004670AD" w:rsidRDefault="004670AD">
      <w:r>
        <w:separator/>
      </w:r>
    </w:p>
  </w:footnote>
  <w:footnote w:type="continuationSeparator" w:id="0">
    <w:p w14:paraId="17837D08" w14:textId="77777777" w:rsidR="004670AD" w:rsidRDefault="00467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0"/>
  </w:num>
  <w:num w:numId="5">
    <w:abstractNumId w:val="1"/>
  </w:num>
  <w:num w:numId="6">
    <w:abstractNumId w:val="4"/>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1765C"/>
    <w:rsid w:val="000226D3"/>
    <w:rsid w:val="000567E3"/>
    <w:rsid w:val="00066651"/>
    <w:rsid w:val="0006768B"/>
    <w:rsid w:val="00080795"/>
    <w:rsid w:val="00090A99"/>
    <w:rsid w:val="000A06A4"/>
    <w:rsid w:val="000B1058"/>
    <w:rsid w:val="000D4752"/>
    <w:rsid w:val="000D7738"/>
    <w:rsid w:val="0010275A"/>
    <w:rsid w:val="001A30AB"/>
    <w:rsid w:val="001A35B5"/>
    <w:rsid w:val="001A7459"/>
    <w:rsid w:val="001C21CC"/>
    <w:rsid w:val="001F2F65"/>
    <w:rsid w:val="00214A80"/>
    <w:rsid w:val="00226532"/>
    <w:rsid w:val="00227321"/>
    <w:rsid w:val="00242E06"/>
    <w:rsid w:val="00250E07"/>
    <w:rsid w:val="002512C7"/>
    <w:rsid w:val="00260029"/>
    <w:rsid w:val="00262D72"/>
    <w:rsid w:val="00267C4A"/>
    <w:rsid w:val="002771A7"/>
    <w:rsid w:val="00280B5C"/>
    <w:rsid w:val="00290F61"/>
    <w:rsid w:val="002B2D04"/>
    <w:rsid w:val="002B4589"/>
    <w:rsid w:val="002C2893"/>
    <w:rsid w:val="002F27B4"/>
    <w:rsid w:val="002F3A87"/>
    <w:rsid w:val="002F47AD"/>
    <w:rsid w:val="003011A2"/>
    <w:rsid w:val="0031459F"/>
    <w:rsid w:val="003241EF"/>
    <w:rsid w:val="00324C98"/>
    <w:rsid w:val="00334EE3"/>
    <w:rsid w:val="00344C3E"/>
    <w:rsid w:val="00354A42"/>
    <w:rsid w:val="00365096"/>
    <w:rsid w:val="00365288"/>
    <w:rsid w:val="003A0950"/>
    <w:rsid w:val="003A31B1"/>
    <w:rsid w:val="003B399F"/>
    <w:rsid w:val="003B3EE5"/>
    <w:rsid w:val="003E6A6B"/>
    <w:rsid w:val="003F1731"/>
    <w:rsid w:val="00402BC4"/>
    <w:rsid w:val="0040579B"/>
    <w:rsid w:val="00446BDF"/>
    <w:rsid w:val="00461CE2"/>
    <w:rsid w:val="004670AD"/>
    <w:rsid w:val="00477E49"/>
    <w:rsid w:val="00484CA1"/>
    <w:rsid w:val="004901B8"/>
    <w:rsid w:val="004B693C"/>
    <w:rsid w:val="004B6AF2"/>
    <w:rsid w:val="004C39F7"/>
    <w:rsid w:val="004D4650"/>
    <w:rsid w:val="004E079A"/>
    <w:rsid w:val="005324DA"/>
    <w:rsid w:val="00535E8A"/>
    <w:rsid w:val="005415CB"/>
    <w:rsid w:val="00542693"/>
    <w:rsid w:val="00560B68"/>
    <w:rsid w:val="00564CA7"/>
    <w:rsid w:val="00587697"/>
    <w:rsid w:val="005B0D17"/>
    <w:rsid w:val="005B50B8"/>
    <w:rsid w:val="005B7637"/>
    <w:rsid w:val="00614B8F"/>
    <w:rsid w:val="0062312A"/>
    <w:rsid w:val="006231B1"/>
    <w:rsid w:val="00633025"/>
    <w:rsid w:val="0063351D"/>
    <w:rsid w:val="00640FEF"/>
    <w:rsid w:val="006431A2"/>
    <w:rsid w:val="006475DB"/>
    <w:rsid w:val="00676BE1"/>
    <w:rsid w:val="006A1502"/>
    <w:rsid w:val="006A31AF"/>
    <w:rsid w:val="006C2E53"/>
    <w:rsid w:val="006D0276"/>
    <w:rsid w:val="006D0A90"/>
    <w:rsid w:val="006F4747"/>
    <w:rsid w:val="007105BA"/>
    <w:rsid w:val="00717035"/>
    <w:rsid w:val="0071772B"/>
    <w:rsid w:val="00740192"/>
    <w:rsid w:val="007525DD"/>
    <w:rsid w:val="00754BF3"/>
    <w:rsid w:val="00765D93"/>
    <w:rsid w:val="007669DA"/>
    <w:rsid w:val="0078765C"/>
    <w:rsid w:val="00790D3C"/>
    <w:rsid w:val="007A5718"/>
    <w:rsid w:val="007B2BF4"/>
    <w:rsid w:val="007C4958"/>
    <w:rsid w:val="007C7A30"/>
    <w:rsid w:val="008002C6"/>
    <w:rsid w:val="00800578"/>
    <w:rsid w:val="00806A44"/>
    <w:rsid w:val="00820828"/>
    <w:rsid w:val="00822BE8"/>
    <w:rsid w:val="00837843"/>
    <w:rsid w:val="00852F56"/>
    <w:rsid w:val="0086204E"/>
    <w:rsid w:val="00893B3C"/>
    <w:rsid w:val="008B3A74"/>
    <w:rsid w:val="008B5F80"/>
    <w:rsid w:val="008B75D4"/>
    <w:rsid w:val="008C31E7"/>
    <w:rsid w:val="008E73F5"/>
    <w:rsid w:val="008F0B94"/>
    <w:rsid w:val="008F1C05"/>
    <w:rsid w:val="009175B4"/>
    <w:rsid w:val="00927369"/>
    <w:rsid w:val="00963BFA"/>
    <w:rsid w:val="009755BD"/>
    <w:rsid w:val="009762A5"/>
    <w:rsid w:val="009945F9"/>
    <w:rsid w:val="00994CEF"/>
    <w:rsid w:val="009960BF"/>
    <w:rsid w:val="00996A38"/>
    <w:rsid w:val="0099700D"/>
    <w:rsid w:val="009A4C64"/>
    <w:rsid w:val="009B52CD"/>
    <w:rsid w:val="009D2F30"/>
    <w:rsid w:val="009E4982"/>
    <w:rsid w:val="00A01BBD"/>
    <w:rsid w:val="00A06ADE"/>
    <w:rsid w:val="00A13A56"/>
    <w:rsid w:val="00A166BA"/>
    <w:rsid w:val="00A23296"/>
    <w:rsid w:val="00A331D9"/>
    <w:rsid w:val="00A34338"/>
    <w:rsid w:val="00A43994"/>
    <w:rsid w:val="00A8054A"/>
    <w:rsid w:val="00AA5B9F"/>
    <w:rsid w:val="00AC1574"/>
    <w:rsid w:val="00AD25E3"/>
    <w:rsid w:val="00B17FCD"/>
    <w:rsid w:val="00B25646"/>
    <w:rsid w:val="00B3144D"/>
    <w:rsid w:val="00B378E9"/>
    <w:rsid w:val="00B40955"/>
    <w:rsid w:val="00B46867"/>
    <w:rsid w:val="00B64A16"/>
    <w:rsid w:val="00B666FC"/>
    <w:rsid w:val="00B8293A"/>
    <w:rsid w:val="00BA621C"/>
    <w:rsid w:val="00BB5BE1"/>
    <w:rsid w:val="00BC7386"/>
    <w:rsid w:val="00BD16B3"/>
    <w:rsid w:val="00C10C70"/>
    <w:rsid w:val="00C14BE6"/>
    <w:rsid w:val="00C24463"/>
    <w:rsid w:val="00C41807"/>
    <w:rsid w:val="00C43BE6"/>
    <w:rsid w:val="00C45F3D"/>
    <w:rsid w:val="00C470D1"/>
    <w:rsid w:val="00C56FE3"/>
    <w:rsid w:val="00C73229"/>
    <w:rsid w:val="00C75D95"/>
    <w:rsid w:val="00C823CB"/>
    <w:rsid w:val="00C9431E"/>
    <w:rsid w:val="00CA114E"/>
    <w:rsid w:val="00CA41F3"/>
    <w:rsid w:val="00CB3DBC"/>
    <w:rsid w:val="00CC01C6"/>
    <w:rsid w:val="00CC4759"/>
    <w:rsid w:val="00CE189A"/>
    <w:rsid w:val="00D10883"/>
    <w:rsid w:val="00D154C6"/>
    <w:rsid w:val="00D232D0"/>
    <w:rsid w:val="00D326B5"/>
    <w:rsid w:val="00D4345D"/>
    <w:rsid w:val="00D45CA3"/>
    <w:rsid w:val="00D470D9"/>
    <w:rsid w:val="00D648A0"/>
    <w:rsid w:val="00D7396F"/>
    <w:rsid w:val="00D74DF1"/>
    <w:rsid w:val="00D8082D"/>
    <w:rsid w:val="00DA02A0"/>
    <w:rsid w:val="00DA6580"/>
    <w:rsid w:val="00DB04A7"/>
    <w:rsid w:val="00DB6277"/>
    <w:rsid w:val="00DC78F3"/>
    <w:rsid w:val="00DD5ACE"/>
    <w:rsid w:val="00E14D8C"/>
    <w:rsid w:val="00E46561"/>
    <w:rsid w:val="00E549F8"/>
    <w:rsid w:val="00E61093"/>
    <w:rsid w:val="00E814DB"/>
    <w:rsid w:val="00E86615"/>
    <w:rsid w:val="00E86E8E"/>
    <w:rsid w:val="00E874EF"/>
    <w:rsid w:val="00E97A99"/>
    <w:rsid w:val="00EE7A58"/>
    <w:rsid w:val="00EF5B23"/>
    <w:rsid w:val="00F15D50"/>
    <w:rsid w:val="00F3355E"/>
    <w:rsid w:val="00F35484"/>
    <w:rsid w:val="00F90F7A"/>
    <w:rsid w:val="00F94DBB"/>
    <w:rsid w:val="00F96A19"/>
    <w:rsid w:val="00F974DB"/>
    <w:rsid w:val="00FB086D"/>
    <w:rsid w:val="00FD0FB7"/>
    <w:rsid w:val="00FD1B96"/>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5</cp:revision>
  <cp:lastPrinted>2021-12-22T20:14:00Z</cp:lastPrinted>
  <dcterms:created xsi:type="dcterms:W3CDTF">2022-01-18T19:36:00Z</dcterms:created>
  <dcterms:modified xsi:type="dcterms:W3CDTF">2022-01-19T21:43:00Z</dcterms:modified>
</cp:coreProperties>
</file>